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9BED82" w14:textId="5E735C9F" w:rsidR="00293CEA" w:rsidRPr="006F6882" w:rsidRDefault="00293CEA" w:rsidP="00293CEA">
      <w:pPr>
        <w:pStyle w:val="Intestazione"/>
        <w:tabs>
          <w:tab w:val="left" w:pos="3686"/>
        </w:tabs>
        <w:spacing w:line="360" w:lineRule="auto"/>
        <w:jc w:val="center"/>
        <w:rPr>
          <w:b/>
          <w:bCs/>
          <w:sz w:val="24"/>
          <w:szCs w:val="24"/>
        </w:rPr>
      </w:pPr>
      <w:bookmarkStart w:id="0" w:name="__RefHeading__633_1121345228"/>
      <w:bookmarkStart w:id="1" w:name="_Toc504836556"/>
      <w:bookmarkStart w:id="2" w:name="_Toc192603532"/>
      <w:bookmarkStart w:id="3" w:name="_Toc192603533"/>
      <w:bookmarkStart w:id="4" w:name="_Toc192603534"/>
      <w:bookmarkStart w:id="5" w:name="_Toc192603535"/>
      <w:bookmarkStart w:id="6" w:name="_Toc192603536"/>
      <w:bookmarkStart w:id="7" w:name="_Toc192603537"/>
      <w:bookmarkStart w:id="8" w:name="_Toc192603538"/>
      <w:bookmarkStart w:id="9" w:name="_Toc192603568"/>
      <w:bookmarkStart w:id="10" w:name="_Toc192603569"/>
      <w:bookmarkStart w:id="11" w:name="_Toc192603570"/>
      <w:bookmarkStart w:id="12" w:name="_Toc192603571"/>
      <w:bookmarkStart w:id="13" w:name="_Toc192603572"/>
      <w:bookmarkStart w:id="14" w:name="_Toc192603573"/>
      <w:bookmarkStart w:id="15" w:name="_Toc192603574"/>
      <w:bookmarkStart w:id="16" w:name="_Toc192603575"/>
      <w:bookmarkStart w:id="17" w:name="_Toc192603576"/>
      <w:bookmarkStart w:id="18" w:name="_Toc192603577"/>
      <w:bookmarkStart w:id="19" w:name="_Toc192603578"/>
      <w:bookmarkStart w:id="20" w:name="_Toc192603579"/>
      <w:bookmarkStart w:id="21" w:name="_Toc192603580"/>
      <w:bookmarkStart w:id="22" w:name="_Toc192603581"/>
      <w:bookmarkStart w:id="23" w:name="_Toc192603582"/>
      <w:bookmarkStart w:id="24" w:name="_Toc192603583"/>
      <w:bookmarkStart w:id="25" w:name="_Toc192603584"/>
      <w:bookmarkStart w:id="26" w:name="_Toc192603585"/>
      <w:bookmarkStart w:id="27" w:name="_Toc192603586"/>
      <w:bookmarkStart w:id="28" w:name="_Toc192603587"/>
      <w:bookmarkStart w:id="29" w:name="_Toc192603588"/>
      <w:bookmarkStart w:id="30" w:name="_Toc192603589"/>
      <w:bookmarkStart w:id="31" w:name="_Toc192603590"/>
      <w:bookmarkStart w:id="32" w:name="_Toc192603591"/>
      <w:bookmarkStart w:id="33" w:name="_Toc192603592"/>
      <w:bookmarkStart w:id="34" w:name="_Toc192603593"/>
      <w:bookmarkStart w:id="35" w:name="_Toc192603594"/>
      <w:bookmarkStart w:id="36" w:name="_Toc192603595"/>
      <w:bookmarkStart w:id="37" w:name="_Toc192603596"/>
      <w:bookmarkStart w:id="38" w:name="_Toc192603597"/>
      <w:bookmarkStart w:id="39" w:name="_Toc192603598"/>
      <w:bookmarkStart w:id="40" w:name="_Toc192603599"/>
      <w:bookmarkStart w:id="41" w:name="_Toc192603600"/>
      <w:bookmarkStart w:id="42" w:name="_Toc192603601"/>
      <w:bookmarkStart w:id="43" w:name="_Toc192603602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r w:rsidRPr="006F6882">
        <w:rPr>
          <w:b/>
          <w:bCs/>
          <w:sz w:val="24"/>
          <w:szCs w:val="24"/>
        </w:rPr>
        <w:t>PROGRAMMA NAZIONALE JUST TRANSITION FUND ITALIA 2021-2027</w:t>
      </w:r>
    </w:p>
    <w:p w14:paraId="6CF3550A" w14:textId="77777777" w:rsidR="00293CEA" w:rsidRPr="006F6882" w:rsidRDefault="00293CEA" w:rsidP="00293CEA">
      <w:pPr>
        <w:pStyle w:val="Intestazione"/>
        <w:spacing w:line="360" w:lineRule="auto"/>
        <w:jc w:val="center"/>
        <w:rPr>
          <w:b/>
          <w:bCs/>
          <w:sz w:val="24"/>
          <w:szCs w:val="24"/>
        </w:rPr>
      </w:pPr>
      <w:r w:rsidRPr="006F6882">
        <w:rPr>
          <w:b/>
          <w:bCs/>
          <w:sz w:val="24"/>
          <w:szCs w:val="24"/>
        </w:rPr>
        <w:t>PIANO TERRITORIALE SULCIS IGLESIENTE</w:t>
      </w:r>
    </w:p>
    <w:p w14:paraId="4E123F0B" w14:textId="77777777" w:rsidR="00293CEA" w:rsidRPr="006F6882" w:rsidRDefault="00293CEA" w:rsidP="00293CEA">
      <w:pPr>
        <w:pStyle w:val="Intestazione"/>
        <w:spacing w:line="360" w:lineRule="auto"/>
        <w:jc w:val="center"/>
        <w:rPr>
          <w:b/>
          <w:bCs/>
          <w:sz w:val="24"/>
          <w:szCs w:val="24"/>
        </w:rPr>
      </w:pPr>
      <w:r w:rsidRPr="006F6882">
        <w:t>(D.G.R. n. 32/21 del 6 ottobre 2023)</w:t>
      </w:r>
    </w:p>
    <w:p w14:paraId="2D095DBE" w14:textId="77777777" w:rsidR="00293CEA" w:rsidRPr="006F6882" w:rsidRDefault="00293CEA" w:rsidP="00293CEA">
      <w:pPr>
        <w:pStyle w:val="Intestazione"/>
        <w:spacing w:before="120" w:after="120"/>
        <w:jc w:val="center"/>
        <w:rPr>
          <w:b/>
          <w:bCs/>
          <w:sz w:val="28"/>
          <w:szCs w:val="28"/>
        </w:rPr>
      </w:pPr>
    </w:p>
    <w:p w14:paraId="5B5E0635" w14:textId="77777777" w:rsidR="00293CEA" w:rsidRPr="006F6882" w:rsidRDefault="00293CEA" w:rsidP="00293CEA">
      <w:pPr>
        <w:pStyle w:val="Intestazione"/>
        <w:spacing w:before="120" w:after="120"/>
        <w:jc w:val="center"/>
        <w:rPr>
          <w:b/>
          <w:bCs/>
          <w:sz w:val="28"/>
          <w:szCs w:val="28"/>
        </w:rPr>
      </w:pPr>
      <w:r w:rsidRPr="006F6882">
        <w:rPr>
          <w:b/>
          <w:bCs/>
          <w:sz w:val="28"/>
          <w:szCs w:val="28"/>
        </w:rPr>
        <w:t>AVVISO</w:t>
      </w:r>
    </w:p>
    <w:p w14:paraId="41210455" w14:textId="77777777" w:rsidR="00293CEA" w:rsidRPr="006F6882" w:rsidRDefault="00293CEA" w:rsidP="00293CEA">
      <w:pPr>
        <w:pStyle w:val="Intestazione"/>
        <w:spacing w:before="120" w:after="120"/>
        <w:jc w:val="center"/>
        <w:rPr>
          <w:b/>
          <w:bCs/>
          <w:sz w:val="28"/>
          <w:szCs w:val="28"/>
        </w:rPr>
      </w:pPr>
      <w:r w:rsidRPr="006F6882">
        <w:rPr>
          <w:b/>
          <w:bCs/>
          <w:sz w:val="28"/>
          <w:szCs w:val="28"/>
        </w:rPr>
        <w:t xml:space="preserve">AIUTI ALLE </w:t>
      </w:r>
      <w:r>
        <w:rPr>
          <w:b/>
          <w:bCs/>
          <w:sz w:val="28"/>
          <w:szCs w:val="28"/>
        </w:rPr>
        <w:t xml:space="preserve">GRANDI IMPRESE E ALLE </w:t>
      </w:r>
      <w:r w:rsidRPr="006F6882">
        <w:rPr>
          <w:b/>
          <w:bCs/>
          <w:sz w:val="28"/>
          <w:szCs w:val="28"/>
        </w:rPr>
        <w:t xml:space="preserve">MPMI </w:t>
      </w:r>
      <w:r w:rsidRPr="00864887">
        <w:rPr>
          <w:b/>
          <w:bCs/>
          <w:sz w:val="28"/>
          <w:szCs w:val="28"/>
        </w:rPr>
        <w:t>LOCALIZZATE E/O DA LOCALIZZARSI NEL TERRITORIO DEL SULCIS IGLESIENTE PER LA TRANSIZIONE E LA DIVERSIFICAZIONE</w:t>
      </w:r>
      <w:r w:rsidRPr="006F6882">
        <w:rPr>
          <w:b/>
          <w:bCs/>
          <w:sz w:val="28"/>
          <w:szCs w:val="28"/>
        </w:rPr>
        <w:t xml:space="preserve"> DELL’ECONOMIA LOCALE</w:t>
      </w:r>
    </w:p>
    <w:p w14:paraId="2AB00BFE" w14:textId="77777777" w:rsidR="00293CEA" w:rsidRPr="006F6882" w:rsidRDefault="00293CEA" w:rsidP="00293CEA">
      <w:pPr>
        <w:jc w:val="center"/>
        <w:rPr>
          <w:b/>
          <w:bCs/>
        </w:rPr>
      </w:pPr>
    </w:p>
    <w:p w14:paraId="3EC8E451" w14:textId="77777777" w:rsidR="00293CEA" w:rsidRPr="006F6882" w:rsidRDefault="00293CEA" w:rsidP="00293CEA">
      <w:pPr>
        <w:pStyle w:val="Intestazione"/>
        <w:spacing w:before="240" w:after="240" w:line="360" w:lineRule="auto"/>
        <w:jc w:val="center"/>
        <w:rPr>
          <w:b/>
          <w:bCs/>
          <w:sz w:val="24"/>
          <w:szCs w:val="24"/>
        </w:rPr>
      </w:pPr>
      <w:r w:rsidRPr="006F6882">
        <w:rPr>
          <w:b/>
          <w:bCs/>
          <w:sz w:val="24"/>
          <w:szCs w:val="24"/>
        </w:rPr>
        <w:t>AZIONE 1.5 “SOSTEGNO ALLA TRANSIZIONE E ALLA DIVERSIFICAZIONE DELL’ECONOMIA LOCALE, ANCHE ATTRAVERSO PROGETTI DI RICERCA” - PROCEDURA 1.5.1.</w:t>
      </w:r>
      <w:r>
        <w:rPr>
          <w:b/>
          <w:bCs/>
          <w:sz w:val="24"/>
          <w:szCs w:val="24"/>
        </w:rPr>
        <w:t>b</w:t>
      </w:r>
      <w:r w:rsidRPr="006F6882">
        <w:rPr>
          <w:b/>
          <w:bCs/>
          <w:sz w:val="24"/>
          <w:szCs w:val="24"/>
        </w:rPr>
        <w:t xml:space="preserve"> - Avviso per le </w:t>
      </w:r>
      <w:r>
        <w:rPr>
          <w:b/>
          <w:bCs/>
          <w:sz w:val="24"/>
          <w:szCs w:val="24"/>
        </w:rPr>
        <w:t xml:space="preserve">Grandi Imprese e le </w:t>
      </w:r>
      <w:r w:rsidRPr="006F6882">
        <w:rPr>
          <w:b/>
          <w:bCs/>
          <w:sz w:val="24"/>
          <w:szCs w:val="24"/>
        </w:rPr>
        <w:t>MPMI</w:t>
      </w:r>
    </w:p>
    <w:p w14:paraId="3BEBD77C" w14:textId="77777777" w:rsidR="00293CEA" w:rsidRPr="006F6882" w:rsidRDefault="00293CEA" w:rsidP="00293CEA">
      <w:pPr>
        <w:pStyle w:val="Intestazione"/>
        <w:spacing w:before="240" w:after="240" w:line="360" w:lineRule="auto"/>
        <w:jc w:val="center"/>
        <w:rPr>
          <w:b/>
          <w:bCs/>
          <w:sz w:val="24"/>
          <w:szCs w:val="24"/>
        </w:rPr>
      </w:pPr>
      <w:r w:rsidRPr="006F6882">
        <w:rPr>
          <w:b/>
          <w:bCs/>
          <w:sz w:val="24"/>
          <w:szCs w:val="24"/>
        </w:rPr>
        <w:t>AZIONE 1.6 “RAFFORZAMENTO DELLA CAPACITÀ DI SUPPORTO TECNICO A PROCESSI DI INNOVAZIONE” - PROCEDURA 1.6.</w:t>
      </w:r>
      <w:r>
        <w:rPr>
          <w:b/>
          <w:bCs/>
          <w:sz w:val="24"/>
          <w:szCs w:val="24"/>
        </w:rPr>
        <w:t>1.b</w:t>
      </w:r>
      <w:r w:rsidRPr="006F6882">
        <w:rPr>
          <w:b/>
          <w:bCs/>
          <w:sz w:val="24"/>
          <w:szCs w:val="24"/>
        </w:rPr>
        <w:t>.- Avviso per le</w:t>
      </w:r>
      <w:r w:rsidRPr="004C18E4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Grandi Imprese e le</w:t>
      </w:r>
      <w:r w:rsidRPr="006F6882">
        <w:rPr>
          <w:b/>
          <w:bCs/>
          <w:sz w:val="24"/>
          <w:szCs w:val="24"/>
        </w:rPr>
        <w:t xml:space="preserve"> MPMI</w:t>
      </w:r>
    </w:p>
    <w:p w14:paraId="61B684A4" w14:textId="73687337" w:rsidR="00293CEA" w:rsidRPr="007F54AD" w:rsidRDefault="00293CEA" w:rsidP="00293CEA">
      <w:pPr>
        <w:rPr>
          <w:rFonts w:asciiTheme="minorHAnsi" w:hAnsiTheme="minorHAnsi" w:cs="Aptos"/>
        </w:rPr>
      </w:pPr>
    </w:p>
    <w:p w14:paraId="320B6431" w14:textId="0918F66D" w:rsidR="00293CEA" w:rsidRPr="007F54AD" w:rsidRDefault="00293CEA" w:rsidP="00293CEA">
      <w:pPr>
        <w:jc w:val="center"/>
        <w:rPr>
          <w:rFonts w:asciiTheme="minorHAnsi" w:hAnsiTheme="minorHAnsi" w:cs="Apto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F966D7E" wp14:editId="61F72124">
                <wp:simplePos x="0" y="0"/>
                <wp:positionH relativeFrom="page">
                  <wp:posOffset>936346</wp:posOffset>
                </wp:positionH>
                <wp:positionV relativeFrom="paragraph">
                  <wp:posOffset>18694</wp:posOffset>
                </wp:positionV>
                <wp:extent cx="5943600" cy="1514247"/>
                <wp:effectExtent l="0" t="0" r="0" b="0"/>
                <wp:wrapNone/>
                <wp:docPr id="1961012962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943600" cy="1514247"/>
                        </a:xfrm>
                        <a:prstGeom prst="rect">
                          <a:avLst/>
                        </a:prstGeom>
                        <a:solidFill>
                          <a:srgbClr val="32A3D0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8F355AA" w14:textId="070A2DB8" w:rsidR="00293CEA" w:rsidRDefault="00293CEA" w:rsidP="00293CEA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  <w:r w:rsidRPr="00B80595">
                              <w:rPr>
                                <w:b/>
                                <w:color w:val="FFFFFF" w:themeColor="background1"/>
                                <w:sz w:val="40"/>
                                <w:szCs w:val="40"/>
                              </w:rPr>
                              <w:t xml:space="preserve">ALLEGATO </w:t>
                            </w:r>
                            <w:r>
                              <w:rPr>
                                <w:b/>
                                <w:color w:val="FFFFFF" w:themeColor="background1"/>
                                <w:sz w:val="40"/>
                                <w:szCs w:val="40"/>
                              </w:rPr>
                              <w:t>6b</w:t>
                            </w:r>
                          </w:p>
                          <w:p w14:paraId="791F8D3A" w14:textId="5C47295A" w:rsidR="00293CEA" w:rsidRPr="00B80595" w:rsidRDefault="00293CEA" w:rsidP="00293CEA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  <w:r w:rsidRPr="00293CEA">
                              <w:rPr>
                                <w:b/>
                                <w:color w:val="FFFFFF" w:themeColor="background1"/>
                                <w:sz w:val="40"/>
                                <w:szCs w:val="40"/>
                              </w:rPr>
                              <w:t>DICHIARAZIONE ATTESTANTE IL RISPETTO DEL PRINCIPIO DI NON ARRECARE UN DANNO SIGNIFICATIVO (DNSH)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966D7E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left:0;text-align:left;margin-left:73.75pt;margin-top:1.45pt;width:468pt;height:119.2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1ukziQIAAIIFAAAOAAAAZHJzL2Uyb0RvYy54bWysVFtP2zAUfp+0/2D5faTpBUZEirpWTJMq&#10;QIOJZ9exWwvHx7PdJt2v37GTtsD2wrQX55yc79wvV9dtrclOOK/AlDQ/G1AiDIdKmXVJfzzefPpM&#10;iQ/MVEyDESXdC0+vpx8/XDW2EEPYgK6EI2jE+KKxJd2EYIss83wjaubPwAqDQgmuZgFZt84qxxq0&#10;XutsOBicZw24yjrgwnv8u+iEdJrsSyl4uJPSi0B0STG2kF6X3lV8s+kVK9aO2Y3ifRjsH6KomTLo&#10;9GhqwQIjW6f+MFUr7sCDDGcc6gykVFykHDCbfPAmm4cNsyLlgsXx9lgm///M8tvdg713JLRfoMUG&#10;piS8XQJ/9librLG+6DGxpr7wiI6JttLV8YspEFTE2u6P9RRtIBx/Ti7Ho/MBijjK8kk+Ho4vYsWz&#10;k7p1PnwVUJNIlNRhw1IIbLf0oYMeINGbB62qG6V1Ytx6NdeO7Bg2dzScjRapn2j9FUwb0pT0fDQZ&#10;JMsGon5nWptoR6Q56f2dckxU2GsRMdp8F5KoKqWanMcJFUf3jHNhQt5nl9ARJdHVexR7/Cmq9yh3&#10;eaBG8gwmHJVrZcB1rX0ddvV8CFl2+L7lvss7liC0qxarFckVVHucFQfdGnnLbxS2bcl8uGcO9wZb&#10;jbcg3OEjNWDVoaco2YD79bf/EY/jjFJKGtzDkvqfW+YEJfqbwUG/zMfjuLiJGU8uhsi4l5LVS4nZ&#10;1nPAacjx6lieyIgP+kBKB/UTnoxZ9IoiZjj6LikP7sDMQ3cf8OhwMZslGC6rZWFpHiw/LEkcy8f2&#10;iTnbz27Asb+Fw86y4s0Id9jYGgOzbQCp0nyf6tqXHhc9bUh/lOIleckn1Ol0Tn8DAAD//wMAUEsD&#10;BBQABgAIAAAAIQBPme9w3QAAAAoBAAAPAAAAZHJzL2Rvd25yZXYueG1sTI/JTsMwEIbvSLyDNUjc&#10;qNMSaBviVBUCIfVSWtr7NHYW4SWynYW3Z3qC47/on2/yzWQ0G5QPrbMC5rMEmLKlk62tBZy+3h9W&#10;wEJEK1E7qwT8qACb4vYmx0y60R7UcIw1oxEbMhTQxNhlnIeyUQbDzHXKUlY5bzCS9DWXHkcaN5ov&#10;kuSZG2wtXWiwU6+NKr+PvRGwqw7D2/b0We0/dr3G8rzs69ELcX83bV+ARTXFvzJc8QkdCmK6uN7K&#10;wDTpdPlEVQGLNbBrnqweybiQkc5T4EXO/79Q/AIAAP//AwBQSwECLQAUAAYACAAAACEAtoM4kv4A&#10;AADhAQAAEwAAAAAAAAAAAAAAAAAAAAAAW0NvbnRlbnRfVHlwZXNdLnhtbFBLAQItABQABgAIAAAA&#10;IQA4/SH/1gAAAJQBAAALAAAAAAAAAAAAAAAAAC8BAABfcmVscy8ucmVsc1BLAQItABQABgAIAAAA&#10;IQDz1ukziQIAAIIFAAAOAAAAAAAAAAAAAAAAAC4CAABkcnMvZTJvRG9jLnhtbFBLAQItABQABgAI&#10;AAAAIQBPme9w3QAAAAoBAAAPAAAAAAAAAAAAAAAAAOMEAABkcnMvZG93bnJldi54bWxQSwUGAAAA&#10;AAQABADzAAAA7QUAAAAA&#10;" fillcolor="#32a3d0" stroked="f" strokeweight=".5pt">
                <v:textbox>
                  <w:txbxContent>
                    <w:p w14:paraId="28F355AA" w14:textId="070A2DB8" w:rsidR="00293CEA" w:rsidRDefault="00293CEA" w:rsidP="00293CEA">
                      <w:pPr>
                        <w:jc w:val="center"/>
                        <w:rPr>
                          <w:b/>
                          <w:color w:val="FFFFFF" w:themeColor="background1"/>
                          <w:sz w:val="40"/>
                          <w:szCs w:val="40"/>
                        </w:rPr>
                      </w:pPr>
                      <w:r w:rsidRPr="00B80595">
                        <w:rPr>
                          <w:b/>
                          <w:color w:val="FFFFFF" w:themeColor="background1"/>
                          <w:sz w:val="40"/>
                          <w:szCs w:val="40"/>
                        </w:rPr>
                        <w:t xml:space="preserve">ALLEGATO </w:t>
                      </w:r>
                      <w:r>
                        <w:rPr>
                          <w:b/>
                          <w:color w:val="FFFFFF" w:themeColor="background1"/>
                          <w:sz w:val="40"/>
                          <w:szCs w:val="40"/>
                        </w:rPr>
                        <w:t>6b</w:t>
                      </w:r>
                    </w:p>
                    <w:p w14:paraId="791F8D3A" w14:textId="5C47295A" w:rsidR="00293CEA" w:rsidRPr="00B80595" w:rsidRDefault="00293CEA" w:rsidP="00293CEA">
                      <w:pPr>
                        <w:jc w:val="center"/>
                        <w:rPr>
                          <w:b/>
                          <w:color w:val="FFFFFF" w:themeColor="background1"/>
                          <w:sz w:val="40"/>
                          <w:szCs w:val="40"/>
                        </w:rPr>
                      </w:pPr>
                      <w:r w:rsidRPr="00293CEA">
                        <w:rPr>
                          <w:b/>
                          <w:color w:val="FFFFFF" w:themeColor="background1"/>
                          <w:sz w:val="40"/>
                          <w:szCs w:val="40"/>
                        </w:rPr>
                        <w:t>DICHIARAZIONE ATTESTANTE IL RISPETTO DEL PRINCIPIO DI NON ARRECARE UN DANNO SIGNIFICATIVO (DNSH)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137935BD" w14:textId="7A0F72C1" w:rsidR="00293CEA" w:rsidRDefault="00293CEA">
      <w:pPr>
        <w:rPr>
          <w:rFonts w:ascii="Arial" w:eastAsia="Arial" w:hAnsi="Arial" w:cs="Arial"/>
          <w:b/>
          <w:bCs/>
          <w:sz w:val="18"/>
          <w:szCs w:val="18"/>
        </w:rPr>
      </w:pPr>
    </w:p>
    <w:p w14:paraId="5D8D5BF2" w14:textId="0C39763A" w:rsidR="00127C22" w:rsidRDefault="00E51C34">
      <w:pPr>
        <w:pStyle w:val="Titolo1"/>
        <w:spacing w:before="73"/>
        <w:ind w:right="101"/>
      </w:pPr>
      <w:r>
        <w:t>All.</w:t>
      </w:r>
      <w:r w:rsidR="00B461B7">
        <w:t>6.b</w:t>
      </w:r>
      <w:r>
        <w:rPr>
          <w:spacing w:val="-2"/>
        </w:rPr>
        <w:t xml:space="preserve"> </w:t>
      </w:r>
      <w:r>
        <w:t>Dichiarazione</w:t>
      </w:r>
      <w:r>
        <w:rPr>
          <w:spacing w:val="-4"/>
        </w:rPr>
        <w:t xml:space="preserve"> </w:t>
      </w:r>
      <w:r>
        <w:t>attestante</w:t>
      </w:r>
      <w:r>
        <w:rPr>
          <w:spacing w:val="-2"/>
        </w:rPr>
        <w:t xml:space="preserve"> </w:t>
      </w:r>
      <w:r>
        <w:t>il</w:t>
      </w:r>
      <w:r>
        <w:rPr>
          <w:spacing w:val="-3"/>
        </w:rPr>
        <w:t xml:space="preserve"> </w:t>
      </w:r>
      <w:r>
        <w:t>rispetto</w:t>
      </w:r>
      <w:r>
        <w:rPr>
          <w:spacing w:val="-2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principio</w:t>
      </w:r>
      <w:r>
        <w:rPr>
          <w:spacing w:val="-2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non</w:t>
      </w:r>
      <w:r>
        <w:rPr>
          <w:spacing w:val="-3"/>
        </w:rPr>
        <w:t xml:space="preserve"> </w:t>
      </w:r>
      <w:r>
        <w:t>arrecare</w:t>
      </w:r>
      <w:r>
        <w:rPr>
          <w:spacing w:val="-5"/>
        </w:rPr>
        <w:t xml:space="preserve"> </w:t>
      </w:r>
      <w:r>
        <w:t>un</w:t>
      </w:r>
      <w:r>
        <w:rPr>
          <w:spacing w:val="-2"/>
        </w:rPr>
        <w:t xml:space="preserve"> </w:t>
      </w:r>
      <w:r>
        <w:t>danno</w:t>
      </w:r>
      <w:r>
        <w:rPr>
          <w:spacing w:val="-5"/>
        </w:rPr>
        <w:t xml:space="preserve"> </w:t>
      </w:r>
      <w:r>
        <w:t>significativo</w:t>
      </w:r>
      <w:r>
        <w:rPr>
          <w:spacing w:val="-2"/>
        </w:rPr>
        <w:t xml:space="preserve"> (DNSH)</w:t>
      </w:r>
    </w:p>
    <w:p w14:paraId="130D323A" w14:textId="77777777" w:rsidR="00127C22" w:rsidRDefault="00127C22">
      <w:pPr>
        <w:pStyle w:val="Corpotesto"/>
        <w:spacing w:before="67"/>
        <w:rPr>
          <w:rFonts w:ascii="Arial"/>
          <w:b/>
        </w:rPr>
      </w:pPr>
    </w:p>
    <w:p w14:paraId="7C4C9057" w14:textId="77777777" w:rsidR="00127C22" w:rsidRDefault="00E51C34">
      <w:pPr>
        <w:ind w:left="235" w:right="92"/>
        <w:jc w:val="center"/>
        <w:rPr>
          <w:rFonts w:ascii="Arial"/>
          <w:b/>
          <w:sz w:val="18"/>
        </w:rPr>
      </w:pPr>
      <w:r>
        <w:rPr>
          <w:rFonts w:ascii="Arial"/>
          <w:b/>
          <w:sz w:val="18"/>
        </w:rPr>
        <w:t>(art.17</w:t>
      </w:r>
      <w:r>
        <w:rPr>
          <w:rFonts w:ascii="Arial"/>
          <w:b/>
          <w:spacing w:val="-1"/>
          <w:sz w:val="18"/>
        </w:rPr>
        <w:t xml:space="preserve"> </w:t>
      </w:r>
      <w:r>
        <w:rPr>
          <w:rFonts w:ascii="Arial"/>
          <w:b/>
          <w:sz w:val="18"/>
        </w:rPr>
        <w:t>del</w:t>
      </w:r>
      <w:r>
        <w:rPr>
          <w:rFonts w:ascii="Arial"/>
          <w:b/>
          <w:spacing w:val="-1"/>
          <w:sz w:val="18"/>
        </w:rPr>
        <w:t xml:space="preserve"> </w:t>
      </w:r>
      <w:r>
        <w:rPr>
          <w:rFonts w:ascii="Arial"/>
          <w:b/>
          <w:sz w:val="18"/>
        </w:rPr>
        <w:t>Reg.</w:t>
      </w:r>
      <w:r>
        <w:rPr>
          <w:rFonts w:ascii="Arial"/>
          <w:b/>
          <w:spacing w:val="-1"/>
          <w:sz w:val="18"/>
        </w:rPr>
        <w:t xml:space="preserve"> </w:t>
      </w:r>
      <w:r>
        <w:rPr>
          <w:rFonts w:ascii="Arial"/>
          <w:b/>
          <w:sz w:val="18"/>
        </w:rPr>
        <w:t>(UE)</w:t>
      </w:r>
      <w:r>
        <w:rPr>
          <w:rFonts w:ascii="Arial"/>
          <w:b/>
          <w:spacing w:val="-4"/>
          <w:sz w:val="18"/>
        </w:rPr>
        <w:t xml:space="preserve"> </w:t>
      </w:r>
      <w:r>
        <w:rPr>
          <w:rFonts w:ascii="Arial"/>
          <w:b/>
          <w:sz w:val="18"/>
        </w:rPr>
        <w:t>2020/852 e</w:t>
      </w:r>
      <w:r>
        <w:rPr>
          <w:rFonts w:ascii="Arial"/>
          <w:b/>
          <w:spacing w:val="1"/>
          <w:sz w:val="18"/>
        </w:rPr>
        <w:t xml:space="preserve"> </w:t>
      </w:r>
      <w:r>
        <w:rPr>
          <w:rFonts w:ascii="Arial"/>
          <w:b/>
          <w:sz w:val="18"/>
        </w:rPr>
        <w:t>art.</w:t>
      </w:r>
      <w:r>
        <w:rPr>
          <w:rFonts w:ascii="Arial"/>
          <w:b/>
          <w:spacing w:val="-3"/>
          <w:sz w:val="18"/>
        </w:rPr>
        <w:t xml:space="preserve"> </w:t>
      </w:r>
      <w:r>
        <w:rPr>
          <w:rFonts w:ascii="Arial"/>
          <w:b/>
          <w:sz w:val="18"/>
        </w:rPr>
        <w:t>9</w:t>
      </w:r>
      <w:r>
        <w:rPr>
          <w:rFonts w:ascii="Arial"/>
          <w:b/>
          <w:spacing w:val="-1"/>
          <w:sz w:val="18"/>
        </w:rPr>
        <w:t xml:space="preserve"> </w:t>
      </w:r>
      <w:r>
        <w:rPr>
          <w:rFonts w:ascii="Arial"/>
          <w:b/>
          <w:sz w:val="18"/>
        </w:rPr>
        <w:t>del</w:t>
      </w:r>
      <w:r>
        <w:rPr>
          <w:rFonts w:ascii="Arial"/>
          <w:b/>
          <w:spacing w:val="-3"/>
          <w:sz w:val="18"/>
        </w:rPr>
        <w:t xml:space="preserve"> </w:t>
      </w:r>
      <w:r>
        <w:rPr>
          <w:rFonts w:ascii="Arial"/>
          <w:b/>
          <w:sz w:val="18"/>
        </w:rPr>
        <w:t>Reg.</w:t>
      </w:r>
      <w:r>
        <w:rPr>
          <w:rFonts w:ascii="Arial"/>
          <w:b/>
          <w:spacing w:val="-1"/>
          <w:sz w:val="18"/>
        </w:rPr>
        <w:t xml:space="preserve"> </w:t>
      </w:r>
      <w:r>
        <w:rPr>
          <w:rFonts w:ascii="Arial"/>
          <w:b/>
          <w:sz w:val="18"/>
        </w:rPr>
        <w:t xml:space="preserve">(UE) </w:t>
      </w:r>
      <w:r>
        <w:rPr>
          <w:rFonts w:ascii="Arial"/>
          <w:b/>
          <w:spacing w:val="-2"/>
          <w:sz w:val="18"/>
        </w:rPr>
        <w:t>2021/1060)</w:t>
      </w:r>
    </w:p>
    <w:p w14:paraId="5DE48B1B" w14:textId="77777777" w:rsidR="00293CEA" w:rsidRDefault="00293CEA">
      <w:pPr>
        <w:pStyle w:val="Corpotesto"/>
        <w:tabs>
          <w:tab w:val="left" w:pos="1842"/>
          <w:tab w:val="left" w:pos="2394"/>
          <w:tab w:val="left" w:pos="5286"/>
          <w:tab w:val="left" w:pos="6086"/>
          <w:tab w:val="left" w:pos="7578"/>
          <w:tab w:val="left" w:pos="7840"/>
          <w:tab w:val="left" w:pos="9557"/>
          <w:tab w:val="left" w:pos="9819"/>
        </w:tabs>
        <w:spacing w:before="186" w:line="278" w:lineRule="auto"/>
        <w:ind w:left="140" w:right="94"/>
        <w:jc w:val="both"/>
      </w:pPr>
    </w:p>
    <w:p w14:paraId="1CB86A90" w14:textId="77777777" w:rsidR="00293CEA" w:rsidRDefault="00293CEA">
      <w:pPr>
        <w:pStyle w:val="Corpotesto"/>
        <w:tabs>
          <w:tab w:val="left" w:pos="1842"/>
          <w:tab w:val="left" w:pos="2394"/>
          <w:tab w:val="left" w:pos="5286"/>
          <w:tab w:val="left" w:pos="6086"/>
          <w:tab w:val="left" w:pos="7578"/>
          <w:tab w:val="left" w:pos="7840"/>
          <w:tab w:val="left" w:pos="9557"/>
          <w:tab w:val="left" w:pos="9819"/>
        </w:tabs>
        <w:spacing w:before="186" w:line="278" w:lineRule="auto"/>
        <w:ind w:left="140" w:right="94"/>
        <w:jc w:val="both"/>
      </w:pPr>
    </w:p>
    <w:p w14:paraId="57724DD4" w14:textId="77777777" w:rsidR="00293CEA" w:rsidRDefault="00293CEA">
      <w:pPr>
        <w:pStyle w:val="Corpotesto"/>
        <w:tabs>
          <w:tab w:val="left" w:pos="1842"/>
          <w:tab w:val="left" w:pos="2394"/>
          <w:tab w:val="left" w:pos="5286"/>
          <w:tab w:val="left" w:pos="6086"/>
          <w:tab w:val="left" w:pos="7578"/>
          <w:tab w:val="left" w:pos="7840"/>
          <w:tab w:val="left" w:pos="9557"/>
          <w:tab w:val="left" w:pos="9819"/>
        </w:tabs>
        <w:spacing w:before="186" w:line="278" w:lineRule="auto"/>
        <w:ind w:left="140" w:right="94"/>
        <w:jc w:val="both"/>
      </w:pPr>
    </w:p>
    <w:p w14:paraId="196B72DA" w14:textId="77777777" w:rsidR="00293CEA" w:rsidRDefault="00293CEA">
      <w:pPr>
        <w:pStyle w:val="Corpotesto"/>
        <w:tabs>
          <w:tab w:val="left" w:pos="1842"/>
          <w:tab w:val="left" w:pos="2394"/>
          <w:tab w:val="left" w:pos="5286"/>
          <w:tab w:val="left" w:pos="6086"/>
          <w:tab w:val="left" w:pos="7578"/>
          <w:tab w:val="left" w:pos="7840"/>
          <w:tab w:val="left" w:pos="9557"/>
          <w:tab w:val="left" w:pos="9819"/>
        </w:tabs>
        <w:spacing w:before="186" w:line="278" w:lineRule="auto"/>
        <w:ind w:left="140" w:right="94"/>
        <w:jc w:val="both"/>
      </w:pPr>
    </w:p>
    <w:p w14:paraId="102FDCB9" w14:textId="77777777" w:rsidR="00293CEA" w:rsidRDefault="00293CEA">
      <w:pPr>
        <w:pStyle w:val="Corpotesto"/>
        <w:tabs>
          <w:tab w:val="left" w:pos="1842"/>
          <w:tab w:val="left" w:pos="2394"/>
          <w:tab w:val="left" w:pos="5286"/>
          <w:tab w:val="left" w:pos="6086"/>
          <w:tab w:val="left" w:pos="7578"/>
          <w:tab w:val="left" w:pos="7840"/>
          <w:tab w:val="left" w:pos="9557"/>
          <w:tab w:val="left" w:pos="9819"/>
        </w:tabs>
        <w:spacing w:before="186" w:line="278" w:lineRule="auto"/>
        <w:ind w:left="140" w:right="94"/>
        <w:jc w:val="both"/>
      </w:pPr>
    </w:p>
    <w:p w14:paraId="2B0E5E85" w14:textId="77777777" w:rsidR="00293CEA" w:rsidRDefault="00293CEA">
      <w:pPr>
        <w:pStyle w:val="Corpotesto"/>
        <w:tabs>
          <w:tab w:val="left" w:pos="1842"/>
          <w:tab w:val="left" w:pos="2394"/>
          <w:tab w:val="left" w:pos="5286"/>
          <w:tab w:val="left" w:pos="6086"/>
          <w:tab w:val="left" w:pos="7578"/>
          <w:tab w:val="left" w:pos="7840"/>
          <w:tab w:val="left" w:pos="9557"/>
          <w:tab w:val="left" w:pos="9819"/>
        </w:tabs>
        <w:spacing w:before="186" w:line="278" w:lineRule="auto"/>
        <w:ind w:left="140" w:right="94"/>
        <w:jc w:val="both"/>
      </w:pPr>
    </w:p>
    <w:p w14:paraId="5C5CA89A" w14:textId="77777777" w:rsidR="00293CEA" w:rsidRDefault="00293CEA">
      <w:pPr>
        <w:pStyle w:val="Corpotesto"/>
        <w:tabs>
          <w:tab w:val="left" w:pos="1842"/>
          <w:tab w:val="left" w:pos="2394"/>
          <w:tab w:val="left" w:pos="5286"/>
          <w:tab w:val="left" w:pos="6086"/>
          <w:tab w:val="left" w:pos="7578"/>
          <w:tab w:val="left" w:pos="7840"/>
          <w:tab w:val="left" w:pos="9557"/>
          <w:tab w:val="left" w:pos="9819"/>
        </w:tabs>
        <w:spacing w:before="186" w:line="278" w:lineRule="auto"/>
        <w:ind w:left="140" w:right="94"/>
        <w:jc w:val="both"/>
      </w:pPr>
    </w:p>
    <w:p w14:paraId="1469CC73" w14:textId="77777777" w:rsidR="00293CEA" w:rsidRDefault="00293CEA">
      <w:pPr>
        <w:pStyle w:val="Corpotesto"/>
        <w:tabs>
          <w:tab w:val="left" w:pos="1842"/>
          <w:tab w:val="left" w:pos="2394"/>
          <w:tab w:val="left" w:pos="5286"/>
          <w:tab w:val="left" w:pos="6086"/>
          <w:tab w:val="left" w:pos="7578"/>
          <w:tab w:val="left" w:pos="7840"/>
          <w:tab w:val="left" w:pos="9557"/>
          <w:tab w:val="left" w:pos="9819"/>
        </w:tabs>
        <w:spacing w:before="186" w:line="278" w:lineRule="auto"/>
        <w:ind w:left="140" w:right="94"/>
        <w:jc w:val="both"/>
      </w:pPr>
    </w:p>
    <w:p w14:paraId="3D684AEC" w14:textId="77777777" w:rsidR="00293CEA" w:rsidRDefault="00293CEA">
      <w:pPr>
        <w:pStyle w:val="Corpotesto"/>
        <w:tabs>
          <w:tab w:val="left" w:pos="1842"/>
          <w:tab w:val="left" w:pos="2394"/>
          <w:tab w:val="left" w:pos="5286"/>
          <w:tab w:val="left" w:pos="6086"/>
          <w:tab w:val="left" w:pos="7578"/>
          <w:tab w:val="left" w:pos="7840"/>
          <w:tab w:val="left" w:pos="9557"/>
          <w:tab w:val="left" w:pos="9819"/>
        </w:tabs>
        <w:spacing w:before="186" w:line="278" w:lineRule="auto"/>
        <w:ind w:left="140" w:right="94"/>
        <w:jc w:val="both"/>
      </w:pPr>
    </w:p>
    <w:p w14:paraId="10746125" w14:textId="77777777" w:rsidR="00293CEA" w:rsidRDefault="00293CEA">
      <w:pPr>
        <w:pStyle w:val="Corpotesto"/>
        <w:tabs>
          <w:tab w:val="left" w:pos="1842"/>
          <w:tab w:val="left" w:pos="2394"/>
          <w:tab w:val="left" w:pos="5286"/>
          <w:tab w:val="left" w:pos="6086"/>
          <w:tab w:val="left" w:pos="7578"/>
          <w:tab w:val="left" w:pos="7840"/>
          <w:tab w:val="left" w:pos="9557"/>
          <w:tab w:val="left" w:pos="9819"/>
        </w:tabs>
        <w:spacing w:before="186" w:line="278" w:lineRule="auto"/>
        <w:ind w:left="140" w:right="94"/>
        <w:jc w:val="both"/>
      </w:pPr>
    </w:p>
    <w:p w14:paraId="5D6BE7BF" w14:textId="77777777" w:rsidR="00293CEA" w:rsidRDefault="00293CEA">
      <w:pPr>
        <w:pStyle w:val="Corpotesto"/>
        <w:tabs>
          <w:tab w:val="left" w:pos="1842"/>
          <w:tab w:val="left" w:pos="2394"/>
          <w:tab w:val="left" w:pos="5286"/>
          <w:tab w:val="left" w:pos="6086"/>
          <w:tab w:val="left" w:pos="7578"/>
          <w:tab w:val="left" w:pos="7840"/>
          <w:tab w:val="left" w:pos="9557"/>
          <w:tab w:val="left" w:pos="9819"/>
        </w:tabs>
        <w:spacing w:before="186" w:line="278" w:lineRule="auto"/>
        <w:ind w:left="140" w:right="94"/>
        <w:jc w:val="both"/>
      </w:pPr>
    </w:p>
    <w:p w14:paraId="7FFAB8BC" w14:textId="77777777" w:rsidR="00293CEA" w:rsidRDefault="00293CEA">
      <w:pPr>
        <w:pStyle w:val="Corpotesto"/>
        <w:tabs>
          <w:tab w:val="left" w:pos="1842"/>
          <w:tab w:val="left" w:pos="2394"/>
          <w:tab w:val="left" w:pos="5286"/>
          <w:tab w:val="left" w:pos="6086"/>
          <w:tab w:val="left" w:pos="7578"/>
          <w:tab w:val="left" w:pos="7840"/>
          <w:tab w:val="left" w:pos="9557"/>
          <w:tab w:val="left" w:pos="9819"/>
        </w:tabs>
        <w:spacing w:before="186" w:line="278" w:lineRule="auto"/>
        <w:ind w:left="140" w:right="94"/>
        <w:jc w:val="both"/>
      </w:pPr>
    </w:p>
    <w:p w14:paraId="73B12FD9" w14:textId="77777777" w:rsidR="00293CEA" w:rsidRDefault="00293CEA">
      <w:pPr>
        <w:pStyle w:val="Corpotesto"/>
        <w:tabs>
          <w:tab w:val="left" w:pos="1842"/>
          <w:tab w:val="left" w:pos="2394"/>
          <w:tab w:val="left" w:pos="5286"/>
          <w:tab w:val="left" w:pos="6086"/>
          <w:tab w:val="left" w:pos="7578"/>
          <w:tab w:val="left" w:pos="7840"/>
          <w:tab w:val="left" w:pos="9557"/>
          <w:tab w:val="left" w:pos="9819"/>
        </w:tabs>
        <w:spacing w:before="186" w:line="278" w:lineRule="auto"/>
        <w:ind w:left="140" w:right="94"/>
        <w:jc w:val="both"/>
      </w:pPr>
    </w:p>
    <w:p w14:paraId="464E2D43" w14:textId="4D2E2AF2" w:rsidR="00293CEA" w:rsidRDefault="00293CEA" w:rsidP="00293CEA">
      <w:pPr>
        <w:pStyle w:val="visto"/>
        <w:tabs>
          <w:tab w:val="left" w:pos="0"/>
          <w:tab w:val="left" w:pos="426"/>
        </w:tabs>
        <w:spacing w:before="360" w:after="360"/>
        <w:ind w:left="0" w:firstLine="0"/>
        <w:jc w:val="center"/>
        <w:outlineLvl w:val="0"/>
        <w:rPr>
          <w:rFonts w:cs="Arial"/>
          <w:b/>
          <w:sz w:val="18"/>
          <w:szCs w:val="18"/>
        </w:rPr>
      </w:pPr>
      <w:r>
        <w:rPr>
          <w:rFonts w:cs="Arial"/>
          <w:b/>
          <w:sz w:val="18"/>
          <w:szCs w:val="18"/>
        </w:rPr>
        <w:lastRenderedPageBreak/>
        <w:t>All.</w:t>
      </w:r>
      <w:r>
        <w:rPr>
          <w:rFonts w:cs="Arial"/>
          <w:b/>
          <w:sz w:val="18"/>
          <w:szCs w:val="18"/>
        </w:rPr>
        <w:t>6b</w:t>
      </w:r>
      <w:r w:rsidRPr="00293CEA">
        <w:rPr>
          <w:rFonts w:eastAsia="Futura Std Book" w:cs="Arial"/>
        </w:rPr>
        <w:t xml:space="preserve"> </w:t>
      </w:r>
      <w:r w:rsidRPr="00293CEA">
        <w:rPr>
          <w:rFonts w:cs="Arial"/>
          <w:b/>
          <w:sz w:val="18"/>
          <w:szCs w:val="18"/>
        </w:rPr>
        <w:t>Dichiarazione attestante il rispetto del principio di non arrecare un danno significativo (DNSH)</w:t>
      </w:r>
    </w:p>
    <w:p w14:paraId="13E40774" w14:textId="39C499D4" w:rsidR="00293CEA" w:rsidRPr="00A1192E" w:rsidRDefault="00293CEA" w:rsidP="00293CEA">
      <w:pPr>
        <w:pStyle w:val="visto"/>
        <w:tabs>
          <w:tab w:val="left" w:pos="0"/>
          <w:tab w:val="left" w:pos="426"/>
        </w:tabs>
        <w:spacing w:before="360" w:after="360"/>
        <w:ind w:left="0" w:firstLine="0"/>
        <w:jc w:val="center"/>
        <w:outlineLvl w:val="0"/>
        <w:rPr>
          <w:rFonts w:cs="Arial"/>
          <w:b/>
          <w:sz w:val="18"/>
          <w:szCs w:val="18"/>
        </w:rPr>
      </w:pPr>
      <w:r w:rsidRPr="00A1192E">
        <w:rPr>
          <w:rFonts w:cs="Arial"/>
          <w:b/>
          <w:sz w:val="18"/>
          <w:szCs w:val="18"/>
        </w:rPr>
        <w:t>Dichiarazione sostitutiva di atto di notorietà</w:t>
      </w:r>
    </w:p>
    <w:p w14:paraId="204A5F6E" w14:textId="534A8AAA" w:rsidR="00127C22" w:rsidRDefault="00E51C34">
      <w:pPr>
        <w:pStyle w:val="Corpotesto"/>
        <w:tabs>
          <w:tab w:val="left" w:pos="1842"/>
          <w:tab w:val="left" w:pos="2394"/>
          <w:tab w:val="left" w:pos="5286"/>
          <w:tab w:val="left" w:pos="6086"/>
          <w:tab w:val="left" w:pos="7578"/>
          <w:tab w:val="left" w:pos="7840"/>
          <w:tab w:val="left" w:pos="9557"/>
          <w:tab w:val="left" w:pos="9819"/>
        </w:tabs>
        <w:spacing w:before="186" w:line="278" w:lineRule="auto"/>
        <w:ind w:left="140" w:right="94"/>
        <w:jc w:val="both"/>
      </w:pPr>
      <w:r>
        <w:t xml:space="preserve">Il sottoscritto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10"/>
        </w:rPr>
        <w:t xml:space="preserve"> </w:t>
      </w:r>
      <w:r>
        <w:t xml:space="preserve">codice fiscale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</w:t>
      </w:r>
      <w:r>
        <w:rPr>
          <w:spacing w:val="-10"/>
        </w:rPr>
        <w:t>e</w:t>
      </w:r>
      <w:r>
        <w:tab/>
      </w:r>
      <w:r>
        <w:tab/>
      </w:r>
      <w:r>
        <w:rPr>
          <w:spacing w:val="-2"/>
        </w:rPr>
        <w:t>residente</w:t>
      </w:r>
      <w:r>
        <w:tab/>
      </w:r>
      <w:r>
        <w:rPr>
          <w:spacing w:val="-6"/>
        </w:rPr>
        <w:t>in</w:t>
      </w:r>
      <w:r>
        <w:tab/>
      </w: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</w:t>
      </w:r>
      <w:r>
        <w:rPr>
          <w:spacing w:val="-2"/>
        </w:rPr>
        <w:t>prov.</w:t>
      </w:r>
      <w:r>
        <w:rPr>
          <w:u w:val="single"/>
        </w:rPr>
        <w:tab/>
      </w:r>
      <w:r>
        <w:rPr>
          <w:spacing w:val="-2"/>
        </w:rPr>
        <w:t>via/piazza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6"/>
        </w:rPr>
        <w:t>n°</w:t>
      </w:r>
      <w:r>
        <w:rPr>
          <w:u w:val="single"/>
        </w:rPr>
        <w:tab/>
      </w:r>
    </w:p>
    <w:p w14:paraId="603BC252" w14:textId="77777777" w:rsidR="00127C22" w:rsidRDefault="00E51C34">
      <w:pPr>
        <w:pStyle w:val="Corpotesto"/>
        <w:tabs>
          <w:tab w:val="left" w:pos="2312"/>
          <w:tab w:val="left" w:pos="3973"/>
          <w:tab w:val="left" w:pos="5812"/>
          <w:tab w:val="left" w:pos="6458"/>
          <w:tab w:val="left" w:pos="6894"/>
          <w:tab w:val="left" w:pos="9016"/>
          <w:tab w:val="left" w:pos="9325"/>
          <w:tab w:val="left" w:pos="9644"/>
        </w:tabs>
        <w:spacing w:before="120" w:line="278" w:lineRule="auto"/>
        <w:ind w:left="140" w:right="137"/>
        <w:jc w:val="both"/>
      </w:pPr>
      <w:r>
        <w:t>in</w:t>
      </w:r>
      <w:r>
        <w:rPr>
          <w:spacing w:val="80"/>
          <w:w w:val="150"/>
        </w:rPr>
        <w:t xml:space="preserve"> </w:t>
      </w:r>
      <w:r>
        <w:t>qualità</w:t>
      </w:r>
      <w:r>
        <w:rPr>
          <w:spacing w:val="80"/>
          <w:w w:val="150"/>
        </w:rPr>
        <w:t xml:space="preserve"> </w:t>
      </w:r>
      <w:r>
        <w:t>di</w:t>
      </w:r>
      <w:r>
        <w:rPr>
          <w:spacing w:val="171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80"/>
        </w:rPr>
        <w:t xml:space="preserve"> </w:t>
      </w:r>
      <w:r>
        <w:t>dell’impresa</w:t>
      </w:r>
      <w:r>
        <w:rPr>
          <w:spacing w:val="169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spacing w:val="-2"/>
        </w:rPr>
        <w:t>forma giuridica</w:t>
      </w:r>
      <w:r>
        <w:rPr>
          <w:u w:val="single"/>
        </w:rPr>
        <w:tab/>
      </w:r>
      <w:r>
        <w:rPr>
          <w:spacing w:val="-2"/>
        </w:rPr>
        <w:t>P.IVA</w:t>
      </w:r>
      <w:r>
        <w:rPr>
          <w:u w:val="single"/>
        </w:rPr>
        <w:tab/>
      </w:r>
      <w:r>
        <w:rPr>
          <w:spacing w:val="-5"/>
        </w:rPr>
        <w:t>CF</w:t>
      </w:r>
      <w:r>
        <w:rPr>
          <w:u w:val="single"/>
        </w:rPr>
        <w:tab/>
      </w:r>
      <w:r>
        <w:rPr>
          <w:spacing w:val="-4"/>
        </w:rPr>
        <w:t>Sede</w:t>
      </w:r>
      <w:r>
        <w:tab/>
      </w:r>
      <w:r>
        <w:tab/>
      </w:r>
      <w:r>
        <w:rPr>
          <w:spacing w:val="-2"/>
        </w:rPr>
        <w:t>legale</w:t>
      </w:r>
      <w:r>
        <w:rPr>
          <w:u w:val="single"/>
        </w:rPr>
        <w:tab/>
      </w:r>
      <w:r>
        <w:tab/>
      </w:r>
      <w:r>
        <w:tab/>
      </w:r>
      <w:r>
        <w:rPr>
          <w:spacing w:val="-5"/>
        </w:rPr>
        <w:t>in</w:t>
      </w:r>
    </w:p>
    <w:p w14:paraId="6F9AA8F1" w14:textId="77777777" w:rsidR="00127C22" w:rsidRDefault="00E51C34">
      <w:pPr>
        <w:pStyle w:val="Corpotesto"/>
        <w:spacing w:before="2"/>
        <w:rPr>
          <w:sz w:val="15"/>
        </w:rPr>
      </w:pPr>
      <w:r>
        <w:rPr>
          <w:noProof/>
          <w:sz w:val="15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72668711" wp14:editId="62588A1D">
                <wp:simplePos x="0" y="0"/>
                <wp:positionH relativeFrom="page">
                  <wp:posOffset>719327</wp:posOffset>
                </wp:positionH>
                <wp:positionV relativeFrom="paragraph">
                  <wp:posOffset>126344</wp:posOffset>
                </wp:positionV>
                <wp:extent cx="1398905" cy="1270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989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98905">
                              <a:moveTo>
                                <a:pt x="0" y="0"/>
                              </a:moveTo>
                              <a:lnTo>
                                <a:pt x="1398477" y="0"/>
                              </a:lnTo>
                            </a:path>
                          </a:pathLst>
                        </a:custGeom>
                        <a:ln w="725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E0A30CF" id="Graphic 1" o:spid="_x0000_s1026" style="position:absolute;margin-left:56.65pt;margin-top:9.95pt;width:110.15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3989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FPpFQIAAFsEAAAOAAAAZHJzL2Uyb0RvYy54bWysVMFu2zAMvQ/YPwi6L06ytWmNOMXQoMOA&#10;oivQDDsrshwbk0WNVGL370fJcZJ1t2E+CJT4RD7yUV7e9a0VB4PUgCvkbDKVwjgNZeN2hfy+efhw&#10;IwUF5UplwZlCvhqSd6v375adz80carClQcFBHOWdL2Qdgs+zjHRtWkUT8MaxswJsVeAt7rISVcfR&#10;W5vNp9PrrAMsPYI2RHy6HpxyleJXldHhW1WRCcIWkrmFtGJat3HNVkuV71D5utFHGuofWLSqcZz0&#10;FGqtghJ7bP4K1TYagaAKEw1tBlXVaJNq4Gpm0zfVvNTKm1QLN4f8qU30/8Lqp8OLf8ZInfwj6J/E&#10;Hck6T/nJEzd0xPQVthHLxEWfuvh66qLpg9B8OPt4e3M7vZJCs282X6QmZyof7+o9hS8GUhx1eKQw&#10;aFCOlqpHS/duNJGVjBrapGGQgjVEKVjD7aChVyHei+SiKbozkXjWwsFsIHnDG+ZM7ey17hIVS/m0&#10;WEgxVsnYAcFGTMO9GoyUmu3L4qyLLBbzq+s0GgS2KR8aayMLwt323qI4qDiY6Yt1cIQ/YB4prBXV&#10;Ay65jjDrjjoN0kSRtlC+PqPoeJoLSb/2Co0U9qvjcYmjPxo4GtvRwGDvIT2Q1CDOuel/KPQipi9k&#10;YGWfYBxGlY+ixdJP2HjTwed9gKqJiqYZGhgdNzzBqcDja4tP5HKfUOd/wuo3AAAA//8DAFBLAwQU&#10;AAYACAAAACEAEWoolN4AAAAJAQAADwAAAGRycy9kb3ducmV2LnhtbEyPTUsDMRCG74L/IYzgzSbb&#10;YLHrZosIHgQPtVXwOLvJfmg+liRt1/56x5Pe5mUe3nmm2szOsqOJaQxeQbEQwIxvgx59r+Bt/3Rz&#10;Byxl9Bpt8EbBt0mwqS8vKix1OPlXc9zlnlGJTyUqGHKeSs5TOxiHaREm42nXhegwU4w91xFPVO4s&#10;Xwqx4g5HTxcGnMzjYNqv3cEp6LYvUZzt7XMTuw+cP7fvYTpbpa6v5od7YNnM+Q+GX31Sh5qcmnDw&#10;OjFLuZCSUBrWa2AESClXwBoFS1EAryv+/4P6BwAA//8DAFBLAQItABQABgAIAAAAIQC2gziS/gAA&#10;AOEBAAATAAAAAAAAAAAAAAAAAAAAAABbQ29udGVudF9UeXBlc10ueG1sUEsBAi0AFAAGAAgAAAAh&#10;ADj9If/WAAAAlAEAAAsAAAAAAAAAAAAAAAAALwEAAF9yZWxzLy5yZWxzUEsBAi0AFAAGAAgAAAAh&#10;AFOwU+kVAgAAWwQAAA4AAAAAAAAAAAAAAAAALgIAAGRycy9lMm9Eb2MueG1sUEsBAi0AFAAGAAgA&#10;AAAhABFqKJTeAAAACQEAAA8AAAAAAAAAAAAAAAAAbwQAAGRycy9kb3ducmV2LnhtbFBLBQYAAAAA&#10;BAAEAPMAAAB6BQAAAAA=&#10;" path="m,l1398477,e" filled="f" strokeweight=".20156mm">
                <v:path arrowok="t"/>
                <w10:wrap type="topAndBottom" anchorx="page"/>
              </v:shape>
            </w:pict>
          </mc:Fallback>
        </mc:AlternateContent>
      </w:r>
    </w:p>
    <w:p w14:paraId="1B5007A2" w14:textId="77777777" w:rsidR="00127C22" w:rsidRDefault="00E51C34">
      <w:pPr>
        <w:pStyle w:val="Corpotesto"/>
        <w:tabs>
          <w:tab w:val="left" w:pos="1842"/>
          <w:tab w:val="left" w:pos="7840"/>
          <w:tab w:val="left" w:pos="9557"/>
        </w:tabs>
        <w:spacing w:before="35"/>
        <w:ind w:left="140"/>
      </w:pPr>
      <w:r>
        <w:rPr>
          <w:spacing w:val="-2"/>
        </w:rPr>
        <w:t>prov.</w:t>
      </w:r>
      <w:r>
        <w:rPr>
          <w:u w:val="single"/>
        </w:rPr>
        <w:tab/>
      </w:r>
      <w:r>
        <w:rPr>
          <w:spacing w:val="-2"/>
        </w:rPr>
        <w:t>via/piazza</w:t>
      </w:r>
      <w:r>
        <w:rPr>
          <w:u w:val="single"/>
        </w:rPr>
        <w:tab/>
      </w:r>
      <w:r>
        <w:rPr>
          <w:spacing w:val="-5"/>
        </w:rPr>
        <w:t>n°</w:t>
      </w:r>
      <w:r>
        <w:rPr>
          <w:u w:val="single"/>
        </w:rPr>
        <w:tab/>
      </w:r>
    </w:p>
    <w:p w14:paraId="6841A2D9" w14:textId="77777777" w:rsidR="00127C22" w:rsidRDefault="00127C22">
      <w:pPr>
        <w:pStyle w:val="Corpotesto"/>
      </w:pPr>
    </w:p>
    <w:p w14:paraId="3911463C" w14:textId="77777777" w:rsidR="00127C22" w:rsidRDefault="00127C22">
      <w:pPr>
        <w:pStyle w:val="Corpotesto"/>
        <w:spacing w:before="100"/>
      </w:pPr>
    </w:p>
    <w:p w14:paraId="66C038BF" w14:textId="77777777" w:rsidR="00127C22" w:rsidRDefault="00E51C34">
      <w:pPr>
        <w:pStyle w:val="Corpotesto"/>
        <w:spacing w:line="278" w:lineRule="auto"/>
        <w:ind w:left="140" w:right="150"/>
        <w:jc w:val="both"/>
      </w:pPr>
      <w:r>
        <w:t>consapevole delle responsabilità anche penali derivanti dal rilascio di dichiarazioni mendaci e della conseguente decadenza dai benefici concessi sulla base di una dichiarazione non veritiera, ai sensi degli articoli 46, 75 e 76 del decreto del Presidente della Repubblica 28 dicembre 2000, n. 445.</w:t>
      </w:r>
    </w:p>
    <w:p w14:paraId="774DE621" w14:textId="77777777" w:rsidR="00127C22" w:rsidRDefault="00E51C34">
      <w:pPr>
        <w:pStyle w:val="Corpotesto"/>
        <w:spacing w:before="86"/>
        <w:ind w:left="140"/>
        <w:jc w:val="both"/>
      </w:pPr>
      <w:r>
        <w:t>Tenuto</w:t>
      </w:r>
      <w:r>
        <w:rPr>
          <w:spacing w:val="-6"/>
        </w:rPr>
        <w:t xml:space="preserve"> </w:t>
      </w:r>
      <w:r>
        <w:rPr>
          <w:spacing w:val="-2"/>
        </w:rPr>
        <w:t>conto:</w:t>
      </w:r>
    </w:p>
    <w:p w14:paraId="02826BAA" w14:textId="77777777" w:rsidR="00127C22" w:rsidRDefault="00E51C34">
      <w:pPr>
        <w:pStyle w:val="Paragrafoelenco"/>
        <w:numPr>
          <w:ilvl w:val="0"/>
          <w:numId w:val="1"/>
        </w:numPr>
        <w:tabs>
          <w:tab w:val="left" w:pos="588"/>
        </w:tabs>
        <w:ind w:left="588" w:hanging="210"/>
        <w:rPr>
          <w:sz w:val="18"/>
        </w:rPr>
      </w:pPr>
      <w:r>
        <w:rPr>
          <w:sz w:val="18"/>
        </w:rPr>
        <w:t>della</w:t>
      </w:r>
      <w:r>
        <w:rPr>
          <w:spacing w:val="-7"/>
          <w:sz w:val="18"/>
        </w:rPr>
        <w:t xml:space="preserve"> </w:t>
      </w:r>
      <w:r>
        <w:rPr>
          <w:sz w:val="18"/>
        </w:rPr>
        <w:t>localizzazione</w:t>
      </w:r>
      <w:r>
        <w:rPr>
          <w:spacing w:val="-7"/>
          <w:sz w:val="18"/>
        </w:rPr>
        <w:t xml:space="preserve"> </w:t>
      </w:r>
      <w:r>
        <w:rPr>
          <w:sz w:val="18"/>
        </w:rPr>
        <w:t>dell’intervento</w:t>
      </w:r>
      <w:r>
        <w:rPr>
          <w:spacing w:val="-6"/>
          <w:sz w:val="18"/>
        </w:rPr>
        <w:t xml:space="preserve"> </w:t>
      </w:r>
      <w:r>
        <w:rPr>
          <w:spacing w:val="-2"/>
          <w:sz w:val="18"/>
        </w:rPr>
        <w:t>proposto;</w:t>
      </w:r>
    </w:p>
    <w:p w14:paraId="60690CFB" w14:textId="77777777" w:rsidR="00127C22" w:rsidRDefault="00E51C34">
      <w:pPr>
        <w:pStyle w:val="Paragrafoelenco"/>
        <w:numPr>
          <w:ilvl w:val="0"/>
          <w:numId w:val="1"/>
        </w:numPr>
        <w:tabs>
          <w:tab w:val="left" w:pos="588"/>
        </w:tabs>
        <w:spacing w:before="120"/>
        <w:ind w:left="588" w:hanging="210"/>
        <w:rPr>
          <w:sz w:val="18"/>
        </w:rPr>
      </w:pPr>
      <w:r>
        <w:rPr>
          <w:sz w:val="18"/>
        </w:rPr>
        <w:t>del</w:t>
      </w:r>
      <w:r>
        <w:rPr>
          <w:spacing w:val="-4"/>
          <w:sz w:val="18"/>
        </w:rPr>
        <w:t xml:space="preserve"> </w:t>
      </w:r>
      <w:r>
        <w:rPr>
          <w:sz w:val="18"/>
        </w:rPr>
        <w:t>ciclo</w:t>
      </w:r>
      <w:r>
        <w:rPr>
          <w:spacing w:val="-3"/>
          <w:sz w:val="18"/>
        </w:rPr>
        <w:t xml:space="preserve"> </w:t>
      </w:r>
      <w:r>
        <w:rPr>
          <w:sz w:val="18"/>
        </w:rPr>
        <w:t>di</w:t>
      </w:r>
      <w:r>
        <w:rPr>
          <w:spacing w:val="-4"/>
          <w:sz w:val="18"/>
        </w:rPr>
        <w:t xml:space="preserve"> </w:t>
      </w:r>
      <w:r>
        <w:rPr>
          <w:sz w:val="18"/>
        </w:rPr>
        <w:t>vita</w:t>
      </w:r>
      <w:r>
        <w:rPr>
          <w:spacing w:val="-1"/>
          <w:sz w:val="18"/>
        </w:rPr>
        <w:t xml:space="preserve"> </w:t>
      </w:r>
      <w:r>
        <w:rPr>
          <w:sz w:val="18"/>
        </w:rPr>
        <w:t>dei</w:t>
      </w:r>
      <w:r>
        <w:rPr>
          <w:spacing w:val="-1"/>
          <w:sz w:val="18"/>
        </w:rPr>
        <w:t xml:space="preserve"> </w:t>
      </w:r>
      <w:r>
        <w:rPr>
          <w:sz w:val="18"/>
        </w:rPr>
        <w:t>prodotti,</w:t>
      </w:r>
      <w:r>
        <w:rPr>
          <w:spacing w:val="-4"/>
          <w:sz w:val="18"/>
        </w:rPr>
        <w:t xml:space="preserve"> </w:t>
      </w:r>
      <w:r>
        <w:rPr>
          <w:sz w:val="18"/>
        </w:rPr>
        <w:t>dei</w:t>
      </w:r>
      <w:r>
        <w:rPr>
          <w:spacing w:val="-1"/>
          <w:sz w:val="18"/>
        </w:rPr>
        <w:t xml:space="preserve"> </w:t>
      </w:r>
      <w:r>
        <w:rPr>
          <w:sz w:val="18"/>
        </w:rPr>
        <w:t>processi</w:t>
      </w:r>
      <w:r>
        <w:rPr>
          <w:spacing w:val="-1"/>
          <w:sz w:val="18"/>
        </w:rPr>
        <w:t xml:space="preserve"> </w:t>
      </w:r>
      <w:r>
        <w:rPr>
          <w:sz w:val="18"/>
        </w:rPr>
        <w:t>e</w:t>
      </w:r>
      <w:r>
        <w:rPr>
          <w:spacing w:val="-4"/>
          <w:sz w:val="18"/>
        </w:rPr>
        <w:t xml:space="preserve"> </w:t>
      </w:r>
      <w:r>
        <w:rPr>
          <w:sz w:val="18"/>
        </w:rPr>
        <w:t>dei</w:t>
      </w:r>
      <w:r>
        <w:rPr>
          <w:spacing w:val="-3"/>
          <w:sz w:val="18"/>
        </w:rPr>
        <w:t xml:space="preserve"> </w:t>
      </w:r>
      <w:r>
        <w:rPr>
          <w:sz w:val="18"/>
        </w:rPr>
        <w:t>servizi</w:t>
      </w:r>
      <w:r>
        <w:rPr>
          <w:spacing w:val="-1"/>
          <w:sz w:val="18"/>
        </w:rPr>
        <w:t xml:space="preserve"> </w:t>
      </w:r>
      <w:r>
        <w:rPr>
          <w:spacing w:val="-2"/>
          <w:sz w:val="18"/>
        </w:rPr>
        <w:t>forniti;</w:t>
      </w:r>
    </w:p>
    <w:p w14:paraId="3923EA2E" w14:textId="77777777" w:rsidR="00127C22" w:rsidRDefault="00E51C34">
      <w:pPr>
        <w:pStyle w:val="Paragrafoelenco"/>
        <w:numPr>
          <w:ilvl w:val="0"/>
          <w:numId w:val="1"/>
        </w:numPr>
        <w:tabs>
          <w:tab w:val="left" w:pos="595"/>
        </w:tabs>
        <w:spacing w:before="122"/>
        <w:ind w:left="378" w:right="151" w:firstLine="0"/>
        <w:rPr>
          <w:sz w:val="18"/>
        </w:rPr>
      </w:pPr>
      <w:r>
        <w:rPr>
          <w:sz w:val="18"/>
        </w:rPr>
        <w:t>dell’impatto ambientale dell’attività e dell’impatto ambientale dei prodotti, dei processi e dei servizi da essa forniti durante il loro intero ciclo di vita</w:t>
      </w:r>
    </w:p>
    <w:p w14:paraId="53AAF319" w14:textId="77777777" w:rsidR="00127C22" w:rsidRDefault="00127C22">
      <w:pPr>
        <w:pStyle w:val="Corpotesto"/>
        <w:spacing w:before="31"/>
      </w:pPr>
    </w:p>
    <w:p w14:paraId="603CD5CE" w14:textId="77777777" w:rsidR="00127C22" w:rsidRDefault="00E51C34">
      <w:pPr>
        <w:pStyle w:val="Titolo1"/>
      </w:pPr>
      <w:r>
        <w:rPr>
          <w:spacing w:val="-2"/>
        </w:rPr>
        <w:t>DICHIARA</w:t>
      </w:r>
    </w:p>
    <w:p w14:paraId="18E323DE" w14:textId="7FE9B7E2" w:rsidR="00127C22" w:rsidRDefault="00E51C34">
      <w:pPr>
        <w:pStyle w:val="Corpotesto"/>
        <w:spacing w:before="122"/>
        <w:ind w:left="140" w:right="137"/>
        <w:jc w:val="both"/>
      </w:pPr>
      <w:r>
        <w:t>che la realizzazione del Piano aziendale presentato a valere sull’Avviso</w:t>
      </w:r>
      <w:r>
        <w:rPr>
          <w:spacing w:val="35"/>
        </w:rPr>
        <w:t xml:space="preserve"> </w:t>
      </w:r>
      <w:r w:rsidR="00A072D7">
        <w:t>A</w:t>
      </w:r>
      <w:r w:rsidR="00A072D7" w:rsidRPr="00A072D7">
        <w:t>iuti alle grandi imprese e alle MPMI localizzate e/o da localizzarsi nel territorio del Sulcis iglesiente per la transizione e la diversificazione dell’economia locale</w:t>
      </w:r>
      <w:r w:rsidR="00A072D7">
        <w:t xml:space="preserve"> </w:t>
      </w:r>
      <w:r>
        <w:t xml:space="preserve">è coerente con i sei obiettivi di sostenibilità ambientali del principio del “Do No </w:t>
      </w:r>
      <w:proofErr w:type="spellStart"/>
      <w:r>
        <w:t>Significant</w:t>
      </w:r>
      <w:proofErr w:type="spellEnd"/>
      <w:r>
        <w:t xml:space="preserve"> Harm” (DNSH) di cui all’articolo 17 del Regolamento (UE) 2020/852. In particolare, il rispetto del principio DNSH è garantito dalle condizioni indicate nella matrice ambientale seguente:</w:t>
      </w:r>
    </w:p>
    <w:p w14:paraId="5CE3C1EE" w14:textId="77777777" w:rsidR="00127C22" w:rsidRDefault="00E51C34">
      <w:pPr>
        <w:pStyle w:val="Titolo1"/>
        <w:spacing w:before="154"/>
        <w:ind w:right="1"/>
      </w:pPr>
      <w:r>
        <w:t>Matrice</w:t>
      </w:r>
      <w:r>
        <w:rPr>
          <w:spacing w:val="-4"/>
        </w:rPr>
        <w:t xml:space="preserve"> </w:t>
      </w:r>
      <w:r>
        <w:rPr>
          <w:spacing w:val="-2"/>
        </w:rPr>
        <w:t>Ambientale</w:t>
      </w:r>
    </w:p>
    <w:p w14:paraId="2893AFD6" w14:textId="77777777" w:rsidR="00127C22" w:rsidRDefault="00127C22">
      <w:pPr>
        <w:pStyle w:val="Corpotesto"/>
        <w:spacing w:before="5"/>
        <w:rPr>
          <w:rFonts w:ascii="Arial"/>
          <w:b/>
          <w:sz w:val="10"/>
        </w:rPr>
      </w:pPr>
    </w:p>
    <w:tbl>
      <w:tblPr>
        <w:tblStyle w:val="TableNormal"/>
        <w:tblW w:w="0" w:type="auto"/>
        <w:tblInd w:w="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42"/>
        <w:gridCol w:w="6138"/>
      </w:tblGrid>
      <w:tr w:rsidR="00127C22" w14:paraId="34C42F26" w14:textId="77777777">
        <w:trPr>
          <w:trHeight w:val="734"/>
        </w:trPr>
        <w:tc>
          <w:tcPr>
            <w:tcW w:w="3642" w:type="dxa"/>
            <w:shd w:val="clear" w:color="auto" w:fill="F1F1F1"/>
          </w:tcPr>
          <w:p w14:paraId="44CD7F8E" w14:textId="77777777" w:rsidR="00127C22" w:rsidRDefault="00127C22">
            <w:pPr>
              <w:pStyle w:val="TableParagraph"/>
              <w:spacing w:before="90"/>
              <w:rPr>
                <w:rFonts w:ascii="Arial"/>
                <w:b/>
                <w:sz w:val="16"/>
              </w:rPr>
            </w:pPr>
          </w:p>
          <w:p w14:paraId="1AA34A1F" w14:textId="77777777" w:rsidR="00127C22" w:rsidRDefault="00E51C34">
            <w:pPr>
              <w:pStyle w:val="TableParagraph"/>
              <w:ind w:left="1152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Obiettivo</w:t>
            </w:r>
            <w:r>
              <w:rPr>
                <w:rFonts w:ascii="Arial"/>
                <w:b/>
                <w:spacing w:val="-8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sz w:val="16"/>
              </w:rPr>
              <w:t>ambientale</w:t>
            </w:r>
          </w:p>
        </w:tc>
        <w:tc>
          <w:tcPr>
            <w:tcW w:w="6138" w:type="dxa"/>
            <w:shd w:val="clear" w:color="auto" w:fill="F1F1F1"/>
          </w:tcPr>
          <w:p w14:paraId="055F5172" w14:textId="77777777" w:rsidR="00127C22" w:rsidRDefault="00E51C34">
            <w:pPr>
              <w:pStyle w:val="TableParagraph"/>
              <w:spacing w:before="183"/>
              <w:ind w:left="681" w:right="269" w:hanging="15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Indicare</w:t>
            </w:r>
            <w:r>
              <w:rPr>
                <w:rFonts w:asci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le</w:t>
            </w:r>
            <w:r>
              <w:rPr>
                <w:rFonts w:ascii="Arial"/>
                <w:b/>
                <w:spacing w:val="-5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informazioni</w:t>
            </w:r>
            <w:r>
              <w:rPr>
                <w:rFonts w:asci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qualitative</w:t>
            </w:r>
            <w:r>
              <w:rPr>
                <w:rFonts w:asci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e</w:t>
            </w:r>
            <w:r>
              <w:rPr>
                <w:rFonts w:asci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(ove</w:t>
            </w:r>
            <w:r>
              <w:rPr>
                <w:rFonts w:asci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possibile)</w:t>
            </w:r>
            <w:r>
              <w:rPr>
                <w:rFonts w:asci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quantitative</w:t>
            </w:r>
            <w:r>
              <w:rPr>
                <w:rFonts w:ascii="Arial"/>
                <w:b/>
                <w:spacing w:val="-5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utili</w:t>
            </w:r>
            <w:r>
              <w:rPr>
                <w:rFonts w:asci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a verificare il rispetto del principio DNSH e le contromisure adottate</w:t>
            </w:r>
          </w:p>
        </w:tc>
      </w:tr>
      <w:tr w:rsidR="00127C22" w14:paraId="1A3436CF" w14:textId="77777777">
        <w:trPr>
          <w:trHeight w:val="489"/>
        </w:trPr>
        <w:tc>
          <w:tcPr>
            <w:tcW w:w="3642" w:type="dxa"/>
          </w:tcPr>
          <w:p w14:paraId="65518923" w14:textId="77777777" w:rsidR="00127C22" w:rsidRDefault="00E51C34">
            <w:pPr>
              <w:pStyle w:val="TableParagraph"/>
              <w:spacing w:before="154"/>
              <w:ind w:left="307"/>
              <w:rPr>
                <w:sz w:val="16"/>
              </w:rPr>
            </w:pPr>
            <w:r>
              <w:rPr>
                <w:sz w:val="16"/>
              </w:rPr>
              <w:t>Mitigazione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dei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cambiamenti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climatici</w:t>
            </w:r>
          </w:p>
        </w:tc>
        <w:tc>
          <w:tcPr>
            <w:tcW w:w="6138" w:type="dxa"/>
          </w:tcPr>
          <w:p w14:paraId="0406F6BC" w14:textId="77777777" w:rsidR="00127C22" w:rsidRDefault="00127C2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27C22" w14:paraId="28EDFD9D" w14:textId="77777777">
        <w:trPr>
          <w:trHeight w:val="445"/>
        </w:trPr>
        <w:tc>
          <w:tcPr>
            <w:tcW w:w="3642" w:type="dxa"/>
          </w:tcPr>
          <w:p w14:paraId="602752A1" w14:textId="77777777" w:rsidR="00127C22" w:rsidRDefault="00E51C34">
            <w:pPr>
              <w:pStyle w:val="TableParagraph"/>
              <w:spacing w:before="133"/>
              <w:ind w:left="307"/>
              <w:rPr>
                <w:sz w:val="16"/>
              </w:rPr>
            </w:pPr>
            <w:r>
              <w:rPr>
                <w:sz w:val="16"/>
              </w:rPr>
              <w:t>Adattamento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ai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cambiamenti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climatici</w:t>
            </w:r>
          </w:p>
        </w:tc>
        <w:tc>
          <w:tcPr>
            <w:tcW w:w="6138" w:type="dxa"/>
          </w:tcPr>
          <w:p w14:paraId="5F99C380" w14:textId="77777777" w:rsidR="00127C22" w:rsidRDefault="00127C2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27C22" w14:paraId="56722237" w14:textId="77777777">
        <w:trPr>
          <w:trHeight w:val="532"/>
        </w:trPr>
        <w:tc>
          <w:tcPr>
            <w:tcW w:w="3642" w:type="dxa"/>
          </w:tcPr>
          <w:p w14:paraId="4D272A07" w14:textId="77777777" w:rsidR="00127C22" w:rsidRDefault="00E51C34">
            <w:pPr>
              <w:pStyle w:val="TableParagraph"/>
              <w:spacing w:before="82"/>
              <w:ind w:left="307"/>
              <w:rPr>
                <w:sz w:val="16"/>
              </w:rPr>
            </w:pPr>
            <w:r>
              <w:rPr>
                <w:sz w:val="16"/>
              </w:rPr>
              <w:t>Uso</w:t>
            </w:r>
            <w:r>
              <w:rPr>
                <w:spacing w:val="35"/>
                <w:sz w:val="16"/>
              </w:rPr>
              <w:t xml:space="preserve"> </w:t>
            </w:r>
            <w:r>
              <w:rPr>
                <w:sz w:val="16"/>
              </w:rPr>
              <w:t>sostenibile</w:t>
            </w:r>
            <w:r>
              <w:rPr>
                <w:spacing w:val="35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38"/>
                <w:sz w:val="16"/>
              </w:rPr>
              <w:t xml:space="preserve"> </w:t>
            </w:r>
            <w:r>
              <w:rPr>
                <w:sz w:val="16"/>
              </w:rPr>
              <w:t>protezione</w:t>
            </w:r>
            <w:r>
              <w:rPr>
                <w:spacing w:val="38"/>
                <w:sz w:val="16"/>
              </w:rPr>
              <w:t xml:space="preserve"> </w:t>
            </w:r>
            <w:r>
              <w:rPr>
                <w:sz w:val="16"/>
              </w:rPr>
              <w:t>delle</w:t>
            </w:r>
            <w:r>
              <w:rPr>
                <w:spacing w:val="38"/>
                <w:sz w:val="16"/>
              </w:rPr>
              <w:t xml:space="preserve"> </w:t>
            </w:r>
            <w:r>
              <w:rPr>
                <w:sz w:val="16"/>
              </w:rPr>
              <w:t>acque</w:t>
            </w:r>
            <w:r>
              <w:rPr>
                <w:spacing w:val="35"/>
                <w:sz w:val="16"/>
              </w:rPr>
              <w:t xml:space="preserve"> </w:t>
            </w:r>
            <w:r>
              <w:rPr>
                <w:sz w:val="16"/>
              </w:rPr>
              <w:t>e delle risorse marine</w:t>
            </w:r>
          </w:p>
        </w:tc>
        <w:tc>
          <w:tcPr>
            <w:tcW w:w="6138" w:type="dxa"/>
          </w:tcPr>
          <w:p w14:paraId="72843F02" w14:textId="77777777" w:rsidR="00127C22" w:rsidRDefault="00127C2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27C22" w14:paraId="0976C64C" w14:textId="77777777">
        <w:trPr>
          <w:trHeight w:val="786"/>
        </w:trPr>
        <w:tc>
          <w:tcPr>
            <w:tcW w:w="3642" w:type="dxa"/>
          </w:tcPr>
          <w:p w14:paraId="739786CC" w14:textId="77777777" w:rsidR="00127C22" w:rsidRDefault="00E51C34">
            <w:pPr>
              <w:pStyle w:val="TableParagraph"/>
              <w:spacing w:before="25"/>
              <w:ind w:left="307" w:right="54"/>
              <w:jc w:val="both"/>
              <w:rPr>
                <w:sz w:val="16"/>
              </w:rPr>
            </w:pPr>
            <w:r>
              <w:rPr>
                <w:sz w:val="16"/>
              </w:rPr>
              <w:t>Economia circolare (uso dei materiali o uso diretto o indiretto di risorse naturali; produzione, dell'incenerimento o dello smaltimento dei rifiuti)</w:t>
            </w:r>
          </w:p>
        </w:tc>
        <w:tc>
          <w:tcPr>
            <w:tcW w:w="6138" w:type="dxa"/>
          </w:tcPr>
          <w:p w14:paraId="171B32C1" w14:textId="77777777" w:rsidR="00127C22" w:rsidRDefault="00127C2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27C22" w14:paraId="7D545AA0" w14:textId="77777777">
        <w:trPr>
          <w:trHeight w:val="417"/>
        </w:trPr>
        <w:tc>
          <w:tcPr>
            <w:tcW w:w="3642" w:type="dxa"/>
          </w:tcPr>
          <w:p w14:paraId="2CA1FD38" w14:textId="77777777" w:rsidR="00127C22" w:rsidRDefault="00E51C34">
            <w:pPr>
              <w:pStyle w:val="TableParagraph"/>
              <w:spacing w:before="116"/>
              <w:ind w:left="307"/>
              <w:rPr>
                <w:sz w:val="16"/>
              </w:rPr>
            </w:pPr>
            <w:r>
              <w:rPr>
                <w:sz w:val="16"/>
              </w:rPr>
              <w:t>Prevenzione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riduzione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dell'inquinamento</w:t>
            </w:r>
          </w:p>
        </w:tc>
        <w:tc>
          <w:tcPr>
            <w:tcW w:w="6138" w:type="dxa"/>
          </w:tcPr>
          <w:p w14:paraId="5D7C1C3E" w14:textId="77777777" w:rsidR="00127C22" w:rsidRDefault="00127C2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27C22" w14:paraId="041C4112" w14:textId="77777777">
        <w:trPr>
          <w:trHeight w:val="422"/>
        </w:trPr>
        <w:tc>
          <w:tcPr>
            <w:tcW w:w="3642" w:type="dxa"/>
          </w:tcPr>
          <w:p w14:paraId="28259FBE" w14:textId="77777777" w:rsidR="00127C22" w:rsidRDefault="00E51C34">
            <w:pPr>
              <w:pStyle w:val="TableParagraph"/>
              <w:spacing w:before="27"/>
              <w:ind w:left="307"/>
              <w:rPr>
                <w:sz w:val="16"/>
              </w:rPr>
            </w:pPr>
            <w:r>
              <w:rPr>
                <w:sz w:val="16"/>
              </w:rPr>
              <w:t>Protezione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ripristino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della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biodiversità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e degli ecosistemi</w:t>
            </w:r>
          </w:p>
        </w:tc>
        <w:tc>
          <w:tcPr>
            <w:tcW w:w="6138" w:type="dxa"/>
          </w:tcPr>
          <w:p w14:paraId="466DF9FD" w14:textId="77777777" w:rsidR="00127C22" w:rsidRDefault="00127C22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4AF90111" w14:textId="77777777" w:rsidR="00127C22" w:rsidRDefault="00E51C34">
      <w:pPr>
        <w:pStyle w:val="Titolo1"/>
        <w:spacing w:before="155"/>
        <w:ind w:left="378"/>
        <w:jc w:val="left"/>
      </w:pPr>
      <w:r>
        <w:t>Luogo e</w:t>
      </w:r>
      <w:r>
        <w:rPr>
          <w:spacing w:val="-2"/>
        </w:rPr>
        <w:t xml:space="preserve"> </w:t>
      </w:r>
      <w:r>
        <w:rPr>
          <w:spacing w:val="-4"/>
        </w:rPr>
        <w:t>data</w:t>
      </w:r>
    </w:p>
    <w:p w14:paraId="4DAAC57D" w14:textId="77777777" w:rsidR="00127C22" w:rsidRDefault="00E51C34">
      <w:pPr>
        <w:spacing w:before="153"/>
        <w:ind w:left="378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>Firma</w:t>
      </w:r>
      <w:r>
        <w:rPr>
          <w:rFonts w:ascii="Arial" w:hAnsi="Arial"/>
          <w:b/>
          <w:spacing w:val="-6"/>
          <w:sz w:val="18"/>
        </w:rPr>
        <w:t xml:space="preserve"> </w:t>
      </w:r>
      <w:r>
        <w:rPr>
          <w:rFonts w:ascii="Arial" w:hAnsi="Arial"/>
          <w:b/>
          <w:sz w:val="18"/>
        </w:rPr>
        <w:t>del</w:t>
      </w:r>
      <w:r>
        <w:rPr>
          <w:rFonts w:ascii="Arial" w:hAnsi="Arial"/>
          <w:b/>
          <w:spacing w:val="-5"/>
          <w:sz w:val="18"/>
        </w:rPr>
        <w:t xml:space="preserve"> </w:t>
      </w:r>
      <w:r>
        <w:rPr>
          <w:rFonts w:ascii="Arial" w:hAnsi="Arial"/>
          <w:b/>
          <w:sz w:val="18"/>
        </w:rPr>
        <w:t>legale</w:t>
      </w:r>
      <w:r>
        <w:rPr>
          <w:rFonts w:ascii="Arial" w:hAnsi="Arial"/>
          <w:b/>
          <w:spacing w:val="-6"/>
          <w:sz w:val="18"/>
        </w:rPr>
        <w:t xml:space="preserve"> </w:t>
      </w:r>
      <w:r>
        <w:rPr>
          <w:rFonts w:ascii="Arial" w:hAnsi="Arial"/>
          <w:b/>
          <w:sz w:val="18"/>
        </w:rPr>
        <w:t>rappresentante</w:t>
      </w:r>
      <w:r>
        <w:rPr>
          <w:rFonts w:ascii="Arial" w:hAnsi="Arial"/>
          <w:b/>
          <w:spacing w:val="-4"/>
          <w:sz w:val="18"/>
        </w:rPr>
        <w:t xml:space="preserve"> </w:t>
      </w:r>
      <w:r>
        <w:rPr>
          <w:rFonts w:ascii="Arial" w:hAnsi="Arial"/>
          <w:b/>
          <w:sz w:val="18"/>
        </w:rPr>
        <w:t>dell’impresa</w:t>
      </w:r>
      <w:r>
        <w:rPr>
          <w:rFonts w:ascii="Arial" w:hAnsi="Arial"/>
          <w:b/>
          <w:spacing w:val="-5"/>
          <w:sz w:val="18"/>
        </w:rPr>
        <w:t xml:space="preserve"> </w:t>
      </w:r>
      <w:r>
        <w:rPr>
          <w:rFonts w:ascii="Arial" w:hAnsi="Arial"/>
          <w:b/>
          <w:spacing w:val="-2"/>
          <w:sz w:val="18"/>
        </w:rPr>
        <w:t>proponente</w:t>
      </w:r>
    </w:p>
    <w:p w14:paraId="2B671DDC" w14:textId="77777777" w:rsidR="00127C22" w:rsidRDefault="00127C22">
      <w:pPr>
        <w:pStyle w:val="Corpotesto"/>
        <w:rPr>
          <w:rFonts w:ascii="Arial"/>
          <w:b/>
        </w:rPr>
      </w:pPr>
    </w:p>
    <w:p w14:paraId="2DF14568" w14:textId="77777777" w:rsidR="00127C22" w:rsidRDefault="00127C22">
      <w:pPr>
        <w:pStyle w:val="Corpotesto"/>
        <w:spacing w:before="100"/>
        <w:rPr>
          <w:rFonts w:ascii="Arial"/>
          <w:b/>
        </w:rPr>
      </w:pPr>
    </w:p>
    <w:p w14:paraId="1C00815F" w14:textId="77777777" w:rsidR="00127C22" w:rsidRDefault="00E51C34">
      <w:pPr>
        <w:pStyle w:val="Corpotesto"/>
        <w:ind w:left="378"/>
      </w:pPr>
      <w:r>
        <w:t>(in</w:t>
      </w:r>
      <w:r>
        <w:rPr>
          <w:spacing w:val="-5"/>
        </w:rPr>
        <w:t xml:space="preserve"> </w:t>
      </w:r>
      <w:r>
        <w:t>caso</w:t>
      </w:r>
      <w:r>
        <w:rPr>
          <w:spacing w:val="-4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sottoscrizione</w:t>
      </w:r>
      <w:r>
        <w:rPr>
          <w:spacing w:val="-2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firma</w:t>
      </w:r>
      <w:r>
        <w:rPr>
          <w:spacing w:val="-3"/>
        </w:rPr>
        <w:t xml:space="preserve"> </w:t>
      </w:r>
      <w:r>
        <w:t>autografa</w:t>
      </w:r>
      <w:r>
        <w:rPr>
          <w:spacing w:val="-2"/>
        </w:rPr>
        <w:t xml:space="preserve"> </w:t>
      </w:r>
      <w:r>
        <w:t>allegare</w:t>
      </w:r>
      <w:r>
        <w:rPr>
          <w:spacing w:val="-5"/>
        </w:rPr>
        <w:t xml:space="preserve"> </w:t>
      </w:r>
      <w:r>
        <w:t>copia</w:t>
      </w:r>
      <w:r>
        <w:rPr>
          <w:spacing w:val="-4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documento</w:t>
      </w:r>
      <w:r>
        <w:rPr>
          <w:spacing w:val="-2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rPr>
          <w:spacing w:val="-2"/>
        </w:rPr>
        <w:t>identità)</w:t>
      </w:r>
    </w:p>
    <w:p w14:paraId="5A6FE424" w14:textId="77777777" w:rsidR="00127C22" w:rsidRDefault="00127C22">
      <w:pPr>
        <w:pStyle w:val="Corpotesto"/>
      </w:pPr>
    </w:p>
    <w:p w14:paraId="5EB418BB" w14:textId="77777777" w:rsidR="00127C22" w:rsidRDefault="00127C22">
      <w:pPr>
        <w:pStyle w:val="Corpotesto"/>
      </w:pPr>
    </w:p>
    <w:p w14:paraId="3E25B332" w14:textId="77777777" w:rsidR="00127C22" w:rsidRDefault="00127C22">
      <w:pPr>
        <w:pStyle w:val="Corpotesto"/>
      </w:pPr>
    </w:p>
    <w:p w14:paraId="47586945" w14:textId="77777777" w:rsidR="00127C22" w:rsidRDefault="00127C22">
      <w:pPr>
        <w:pStyle w:val="Corpotesto"/>
        <w:spacing w:before="166"/>
      </w:pPr>
    </w:p>
    <w:p w14:paraId="4C9FE5CB" w14:textId="77777777" w:rsidR="002E094A" w:rsidRPr="002E094A" w:rsidRDefault="002E094A" w:rsidP="002E094A">
      <w:pPr>
        <w:spacing w:before="1"/>
        <w:ind w:right="138"/>
        <w:jc w:val="both"/>
        <w:rPr>
          <w:sz w:val="18"/>
          <w:szCs w:val="18"/>
        </w:rPr>
      </w:pPr>
      <w:r w:rsidRPr="002E094A">
        <w:rPr>
          <w:sz w:val="18"/>
          <w:szCs w:val="18"/>
        </w:rPr>
        <w:t>Avviso aiuti alle Grandi Imprese e alle MPMI localizzate nel territorio del Sulcis Iglesiente per la transizione e la diversificazione dell’economia locale</w:t>
      </w:r>
    </w:p>
    <w:p w14:paraId="2D3F7517" w14:textId="77777777" w:rsidR="002E094A" w:rsidRPr="002E094A" w:rsidRDefault="002E094A" w:rsidP="002E094A">
      <w:pPr>
        <w:spacing w:before="1"/>
        <w:ind w:right="138"/>
        <w:jc w:val="both"/>
        <w:rPr>
          <w:sz w:val="18"/>
          <w:szCs w:val="18"/>
        </w:rPr>
      </w:pPr>
      <w:r w:rsidRPr="002E094A">
        <w:rPr>
          <w:sz w:val="18"/>
          <w:szCs w:val="18"/>
        </w:rPr>
        <w:t>AZIONE 1.5 - PROCEDURA 1.5.1.b - Avviso per le Grandi Imprese e le MPMI</w:t>
      </w:r>
    </w:p>
    <w:p w14:paraId="62C9CA66" w14:textId="019F20D7" w:rsidR="00127C22" w:rsidRDefault="002E094A" w:rsidP="002E094A">
      <w:pPr>
        <w:spacing w:before="1"/>
        <w:ind w:right="138"/>
        <w:jc w:val="both"/>
        <w:rPr>
          <w:sz w:val="18"/>
          <w:szCs w:val="18"/>
        </w:rPr>
      </w:pPr>
      <w:r w:rsidRPr="002E094A">
        <w:rPr>
          <w:sz w:val="18"/>
          <w:szCs w:val="18"/>
        </w:rPr>
        <w:t>AZIONE 1.6 - PROCEDURA 1.6.1.b- Avviso per le Grandi Imprese e le MPMI</w:t>
      </w:r>
    </w:p>
    <w:p w14:paraId="430C85A7" w14:textId="77777777" w:rsidR="002E094A" w:rsidRDefault="002E094A" w:rsidP="002E094A">
      <w:pPr>
        <w:spacing w:before="1"/>
        <w:ind w:right="138"/>
        <w:jc w:val="both"/>
        <w:rPr>
          <w:sz w:val="18"/>
          <w:szCs w:val="18"/>
        </w:rPr>
      </w:pPr>
    </w:p>
    <w:p w14:paraId="32B29639" w14:textId="0839CFE5" w:rsidR="002E094A" w:rsidRDefault="002E094A" w:rsidP="002E094A">
      <w:pPr>
        <w:spacing w:before="1"/>
        <w:ind w:right="138"/>
        <w:jc w:val="center"/>
        <w:rPr>
          <w:sz w:val="16"/>
        </w:rPr>
      </w:pPr>
      <w:r>
        <w:rPr>
          <w:sz w:val="16"/>
        </w:rPr>
        <w:t>1</w:t>
      </w:r>
    </w:p>
    <w:sectPr w:rsidR="002E094A">
      <w:footerReference w:type="default" r:id="rId7"/>
      <w:type w:val="continuous"/>
      <w:pgSz w:w="11910" w:h="16850"/>
      <w:pgMar w:top="1300" w:right="992" w:bottom="280" w:left="99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A2DE35" w14:textId="77777777" w:rsidR="00F833E3" w:rsidRDefault="00F833E3" w:rsidP="00293CEA">
      <w:r>
        <w:separator/>
      </w:r>
    </w:p>
  </w:endnote>
  <w:endnote w:type="continuationSeparator" w:id="0">
    <w:p w14:paraId="3BEAFE5C" w14:textId="77777777" w:rsidR="00F833E3" w:rsidRDefault="00F833E3" w:rsidP="00293C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sans-serif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Futura Std Book">
    <w:altName w:val="Times New Roman"/>
    <w:charset w:val="B1"/>
    <w:family w:val="swiss"/>
    <w:pitch w:val="variable"/>
    <w:sig w:usb0="80000867" w:usb1="00000000" w:usb2="00000000" w:usb3="00000000" w:csb0="000001F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AD6D0" w14:textId="77777777" w:rsidR="00293CEA" w:rsidRPr="00035CE3" w:rsidRDefault="00293CEA" w:rsidP="00293CEA">
    <w:pPr>
      <w:pStyle w:val="Pidipagina"/>
      <w:rPr>
        <w:sz w:val="16"/>
        <w:szCs w:val="16"/>
      </w:rPr>
    </w:pPr>
    <w:r w:rsidRPr="00035CE3">
      <w:rPr>
        <w:sz w:val="16"/>
        <w:szCs w:val="16"/>
      </w:rPr>
      <w:t xml:space="preserve">Avviso aiuti alle </w:t>
    </w:r>
    <w:r w:rsidRPr="00365E49">
      <w:rPr>
        <w:sz w:val="16"/>
        <w:szCs w:val="16"/>
      </w:rPr>
      <w:t xml:space="preserve">Grandi Imprese e </w:t>
    </w:r>
    <w:r>
      <w:rPr>
        <w:sz w:val="16"/>
        <w:szCs w:val="16"/>
      </w:rPr>
      <w:t>al</w:t>
    </w:r>
    <w:r w:rsidRPr="00365E49">
      <w:rPr>
        <w:sz w:val="16"/>
        <w:szCs w:val="16"/>
      </w:rPr>
      <w:t>le</w:t>
    </w:r>
    <w:r>
      <w:rPr>
        <w:sz w:val="16"/>
        <w:szCs w:val="16"/>
      </w:rPr>
      <w:t xml:space="preserve"> </w:t>
    </w:r>
    <w:r w:rsidRPr="00035CE3">
      <w:rPr>
        <w:sz w:val="16"/>
        <w:szCs w:val="16"/>
      </w:rPr>
      <w:t>MPMI localizzate</w:t>
    </w:r>
    <w:r>
      <w:rPr>
        <w:sz w:val="16"/>
        <w:szCs w:val="16"/>
      </w:rPr>
      <w:t xml:space="preserve"> e/o da localizzarsi</w:t>
    </w:r>
    <w:r w:rsidRPr="00035CE3">
      <w:rPr>
        <w:sz w:val="16"/>
        <w:szCs w:val="16"/>
      </w:rPr>
      <w:t xml:space="preserve"> nel territorio del Sulcis Iglesiente per la transizione e la diversificazione dell’economia locale</w:t>
    </w:r>
  </w:p>
  <w:p w14:paraId="3D6FB1A5" w14:textId="77777777" w:rsidR="00293CEA" w:rsidRPr="00035CE3" w:rsidRDefault="00293CEA" w:rsidP="00293CEA">
    <w:pPr>
      <w:pStyle w:val="Pidipagina"/>
      <w:rPr>
        <w:sz w:val="16"/>
        <w:szCs w:val="16"/>
      </w:rPr>
    </w:pPr>
    <w:r w:rsidRPr="00035CE3">
      <w:rPr>
        <w:sz w:val="16"/>
        <w:szCs w:val="16"/>
      </w:rPr>
      <w:t>AZIONE 1.5 - PROCEDURA 1.5.1.</w:t>
    </w:r>
    <w:r>
      <w:rPr>
        <w:sz w:val="16"/>
        <w:szCs w:val="16"/>
      </w:rPr>
      <w:t>b</w:t>
    </w:r>
    <w:r w:rsidRPr="00035CE3">
      <w:rPr>
        <w:sz w:val="16"/>
        <w:szCs w:val="16"/>
      </w:rPr>
      <w:t xml:space="preserve"> - Avviso per le</w:t>
    </w:r>
    <w:r>
      <w:rPr>
        <w:sz w:val="16"/>
        <w:szCs w:val="16"/>
      </w:rPr>
      <w:t xml:space="preserve"> </w:t>
    </w:r>
    <w:r w:rsidRPr="00365E49">
      <w:rPr>
        <w:sz w:val="16"/>
        <w:szCs w:val="16"/>
      </w:rPr>
      <w:t>Grandi Imprese e le</w:t>
    </w:r>
    <w:r w:rsidRPr="00035CE3">
      <w:rPr>
        <w:sz w:val="16"/>
        <w:szCs w:val="16"/>
      </w:rPr>
      <w:t xml:space="preserve"> MPMI</w:t>
    </w:r>
    <w:r>
      <w:rPr>
        <w:sz w:val="16"/>
        <w:szCs w:val="16"/>
      </w:rPr>
      <w:t xml:space="preserve"> </w:t>
    </w:r>
  </w:p>
  <w:p w14:paraId="2E15886F" w14:textId="10FAA643" w:rsidR="00293CEA" w:rsidRDefault="00293CEA">
    <w:pPr>
      <w:pStyle w:val="Pidipagina"/>
    </w:pPr>
    <w:r w:rsidRPr="00035CE3">
      <w:rPr>
        <w:sz w:val="16"/>
        <w:szCs w:val="16"/>
      </w:rPr>
      <w:t>AZIONE 1.6 - PROCEDURA 1.6.1</w:t>
    </w:r>
    <w:r>
      <w:rPr>
        <w:sz w:val="16"/>
        <w:szCs w:val="16"/>
      </w:rPr>
      <w:t xml:space="preserve"> b</w:t>
    </w:r>
    <w:r w:rsidRPr="00035CE3">
      <w:rPr>
        <w:sz w:val="16"/>
        <w:szCs w:val="16"/>
      </w:rPr>
      <w:t xml:space="preserve">.- Avviso per le </w:t>
    </w:r>
    <w:r w:rsidRPr="00365E49">
      <w:rPr>
        <w:sz w:val="16"/>
        <w:szCs w:val="16"/>
      </w:rPr>
      <w:t>Grandi Imprese e le</w:t>
    </w:r>
    <w:r>
      <w:rPr>
        <w:sz w:val="16"/>
        <w:szCs w:val="16"/>
      </w:rPr>
      <w:t xml:space="preserve"> </w:t>
    </w:r>
    <w:r w:rsidRPr="00035CE3">
      <w:rPr>
        <w:sz w:val="16"/>
        <w:szCs w:val="16"/>
      </w:rPr>
      <w:t>MPMI</w:t>
    </w:r>
    <w:r>
      <w:rPr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141A62" w14:textId="77777777" w:rsidR="00F833E3" w:rsidRDefault="00F833E3" w:rsidP="00293CEA">
      <w:r>
        <w:separator/>
      </w:r>
    </w:p>
  </w:footnote>
  <w:footnote w:type="continuationSeparator" w:id="0">
    <w:p w14:paraId="3B9FF909" w14:textId="77777777" w:rsidR="00F833E3" w:rsidRDefault="00F833E3" w:rsidP="00293C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D34BD"/>
    <w:multiLevelType w:val="hybridMultilevel"/>
    <w:tmpl w:val="D1CC0F28"/>
    <w:lvl w:ilvl="0" w:tplc="E29AD46A">
      <w:start w:val="1"/>
      <w:numFmt w:val="lowerLetter"/>
      <w:lvlText w:val="%1)"/>
      <w:lvlJc w:val="left"/>
      <w:pPr>
        <w:ind w:left="589" w:hanging="21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18"/>
        <w:szCs w:val="18"/>
        <w:lang w:val="it-IT" w:eastAsia="en-US" w:bidi="ar-SA"/>
      </w:rPr>
    </w:lvl>
    <w:lvl w:ilvl="1" w:tplc="9AFC4DD0">
      <w:numFmt w:val="bullet"/>
      <w:lvlText w:val="•"/>
      <w:lvlJc w:val="left"/>
      <w:pPr>
        <w:ind w:left="1514" w:hanging="211"/>
      </w:pPr>
      <w:rPr>
        <w:rFonts w:hint="default"/>
        <w:lang w:val="it-IT" w:eastAsia="en-US" w:bidi="ar-SA"/>
      </w:rPr>
    </w:lvl>
    <w:lvl w:ilvl="2" w:tplc="90B27722">
      <w:numFmt w:val="bullet"/>
      <w:lvlText w:val="•"/>
      <w:lvlJc w:val="left"/>
      <w:pPr>
        <w:ind w:left="2448" w:hanging="211"/>
      </w:pPr>
      <w:rPr>
        <w:rFonts w:hint="default"/>
        <w:lang w:val="it-IT" w:eastAsia="en-US" w:bidi="ar-SA"/>
      </w:rPr>
    </w:lvl>
    <w:lvl w:ilvl="3" w:tplc="C9FC664C">
      <w:numFmt w:val="bullet"/>
      <w:lvlText w:val="•"/>
      <w:lvlJc w:val="left"/>
      <w:pPr>
        <w:ind w:left="3382" w:hanging="211"/>
      </w:pPr>
      <w:rPr>
        <w:rFonts w:hint="default"/>
        <w:lang w:val="it-IT" w:eastAsia="en-US" w:bidi="ar-SA"/>
      </w:rPr>
    </w:lvl>
    <w:lvl w:ilvl="4" w:tplc="F9049B28">
      <w:numFmt w:val="bullet"/>
      <w:lvlText w:val="•"/>
      <w:lvlJc w:val="left"/>
      <w:pPr>
        <w:ind w:left="4316" w:hanging="211"/>
      </w:pPr>
      <w:rPr>
        <w:rFonts w:hint="default"/>
        <w:lang w:val="it-IT" w:eastAsia="en-US" w:bidi="ar-SA"/>
      </w:rPr>
    </w:lvl>
    <w:lvl w:ilvl="5" w:tplc="F5461638">
      <w:numFmt w:val="bullet"/>
      <w:lvlText w:val="•"/>
      <w:lvlJc w:val="left"/>
      <w:pPr>
        <w:ind w:left="5251" w:hanging="211"/>
      </w:pPr>
      <w:rPr>
        <w:rFonts w:hint="default"/>
        <w:lang w:val="it-IT" w:eastAsia="en-US" w:bidi="ar-SA"/>
      </w:rPr>
    </w:lvl>
    <w:lvl w:ilvl="6" w:tplc="9F260A34">
      <w:numFmt w:val="bullet"/>
      <w:lvlText w:val="•"/>
      <w:lvlJc w:val="left"/>
      <w:pPr>
        <w:ind w:left="6185" w:hanging="211"/>
      </w:pPr>
      <w:rPr>
        <w:rFonts w:hint="default"/>
        <w:lang w:val="it-IT" w:eastAsia="en-US" w:bidi="ar-SA"/>
      </w:rPr>
    </w:lvl>
    <w:lvl w:ilvl="7" w:tplc="A7FCEC58">
      <w:numFmt w:val="bullet"/>
      <w:lvlText w:val="•"/>
      <w:lvlJc w:val="left"/>
      <w:pPr>
        <w:ind w:left="7119" w:hanging="211"/>
      </w:pPr>
      <w:rPr>
        <w:rFonts w:hint="default"/>
        <w:lang w:val="it-IT" w:eastAsia="en-US" w:bidi="ar-SA"/>
      </w:rPr>
    </w:lvl>
    <w:lvl w:ilvl="8" w:tplc="88CA1A92">
      <w:numFmt w:val="bullet"/>
      <w:lvlText w:val="•"/>
      <w:lvlJc w:val="left"/>
      <w:pPr>
        <w:ind w:left="8053" w:hanging="211"/>
      </w:pPr>
      <w:rPr>
        <w:rFonts w:hint="default"/>
        <w:lang w:val="it-IT" w:eastAsia="en-US" w:bidi="ar-SA"/>
      </w:rPr>
    </w:lvl>
  </w:abstractNum>
  <w:num w:numId="1" w16cid:durableId="2796050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27C22"/>
    <w:rsid w:val="00127C22"/>
    <w:rsid w:val="001D1E74"/>
    <w:rsid w:val="00293CEA"/>
    <w:rsid w:val="002E094A"/>
    <w:rsid w:val="00405D25"/>
    <w:rsid w:val="007420FC"/>
    <w:rsid w:val="009F6EB2"/>
    <w:rsid w:val="00A072D7"/>
    <w:rsid w:val="00AD7A66"/>
    <w:rsid w:val="00B461B7"/>
    <w:rsid w:val="00E51C34"/>
    <w:rsid w:val="00F83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9963BA"/>
  <w15:docId w15:val="{D475E2C0-2B2F-42E2-8B34-0313EFB33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Arial MT" w:eastAsia="Arial MT" w:hAnsi="Arial MT" w:cs="Arial MT"/>
      <w:lang w:val="it-IT"/>
    </w:rPr>
  </w:style>
  <w:style w:type="paragraph" w:styleId="Titolo1">
    <w:name w:val="heading 1"/>
    <w:basedOn w:val="Normale"/>
    <w:uiPriority w:val="9"/>
    <w:qFormat/>
    <w:pPr>
      <w:ind w:left="235"/>
      <w:jc w:val="center"/>
      <w:outlineLvl w:val="0"/>
    </w:pPr>
    <w:rPr>
      <w:rFonts w:ascii="Arial" w:eastAsia="Arial" w:hAnsi="Arial" w:cs="Arial"/>
      <w:b/>
      <w:bCs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8"/>
      <w:szCs w:val="18"/>
    </w:rPr>
  </w:style>
  <w:style w:type="paragraph" w:styleId="Paragrafoelenco">
    <w:name w:val="List Paragraph"/>
    <w:basedOn w:val="Normale"/>
    <w:uiPriority w:val="1"/>
    <w:qFormat/>
    <w:pPr>
      <w:spacing w:before="119"/>
      <w:ind w:left="588" w:hanging="210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1"/>
    <w:uiPriority w:val="99"/>
    <w:rsid w:val="00293CEA"/>
    <w:pPr>
      <w:suppressLineNumbers/>
      <w:tabs>
        <w:tab w:val="center" w:pos="4819"/>
        <w:tab w:val="right" w:pos="9638"/>
      </w:tabs>
      <w:suppressAutoHyphens/>
      <w:autoSpaceDE/>
      <w:autoSpaceDN/>
      <w:ind w:left="238"/>
      <w:jc w:val="both"/>
    </w:pPr>
    <w:rPr>
      <w:rFonts w:ascii="Arial" w:eastAsia="Times New Roman" w:hAnsi="Arial" w:cs="Arial"/>
      <w:sz w:val="20"/>
      <w:szCs w:val="20"/>
      <w:lang w:eastAsia="it-IT"/>
    </w:rPr>
  </w:style>
  <w:style w:type="character" w:customStyle="1" w:styleId="IntestazioneCarattere">
    <w:name w:val="Intestazione Carattere"/>
    <w:basedOn w:val="Carpredefinitoparagrafo"/>
    <w:uiPriority w:val="99"/>
    <w:semiHidden/>
    <w:rsid w:val="00293CEA"/>
    <w:rPr>
      <w:rFonts w:ascii="Arial MT" w:eastAsia="Arial MT" w:hAnsi="Arial MT" w:cs="Arial MT"/>
      <w:lang w:val="it-IT"/>
    </w:rPr>
  </w:style>
  <w:style w:type="character" w:customStyle="1" w:styleId="IntestazioneCarattere1">
    <w:name w:val="Intestazione Carattere1"/>
    <w:basedOn w:val="Carpredefinitoparagrafo"/>
    <w:link w:val="Intestazione"/>
    <w:uiPriority w:val="99"/>
    <w:locked/>
    <w:rsid w:val="00293CEA"/>
    <w:rPr>
      <w:rFonts w:ascii="Arial" w:eastAsia="Times New Roman" w:hAnsi="Arial" w:cs="Arial"/>
      <w:sz w:val="20"/>
      <w:szCs w:val="20"/>
      <w:lang w:val="it-IT"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293CE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93CEA"/>
    <w:rPr>
      <w:rFonts w:ascii="Arial MT" w:eastAsia="Arial MT" w:hAnsi="Arial MT" w:cs="Arial MT"/>
      <w:lang w:val="it-IT"/>
    </w:rPr>
  </w:style>
  <w:style w:type="character" w:customStyle="1" w:styleId="PidipaginaCarattere1">
    <w:name w:val="Piè di pagina Carattere1"/>
    <w:basedOn w:val="Carpredefinitoparagrafo"/>
    <w:uiPriority w:val="99"/>
    <w:semiHidden/>
    <w:locked/>
    <w:rsid w:val="00293CEA"/>
    <w:rPr>
      <w:rFonts w:cs="Times New Roman"/>
    </w:rPr>
  </w:style>
  <w:style w:type="paragraph" w:customStyle="1" w:styleId="visto">
    <w:name w:val="visto"/>
    <w:basedOn w:val="Normale"/>
    <w:link w:val="vistoCarattere"/>
    <w:uiPriority w:val="99"/>
    <w:qFormat/>
    <w:rsid w:val="00293CEA"/>
    <w:pPr>
      <w:widowControl/>
      <w:suppressAutoHyphens/>
      <w:autoSpaceDE/>
      <w:autoSpaceDN/>
      <w:spacing w:after="240" w:line="360" w:lineRule="exact"/>
      <w:ind w:left="1701" w:hanging="1701"/>
      <w:jc w:val="both"/>
    </w:pPr>
    <w:rPr>
      <w:rFonts w:ascii="Arial" w:eastAsia="Times New Roman" w:hAnsi="Arial" w:cs="Times New Roman"/>
      <w:sz w:val="20"/>
      <w:szCs w:val="20"/>
      <w:lang w:eastAsia="it-IT"/>
    </w:rPr>
  </w:style>
  <w:style w:type="character" w:customStyle="1" w:styleId="vistoCarattere">
    <w:name w:val="visto Carattere"/>
    <w:link w:val="visto"/>
    <w:uiPriority w:val="99"/>
    <w:locked/>
    <w:rsid w:val="00293CEA"/>
    <w:rPr>
      <w:rFonts w:ascii="Arial" w:eastAsia="Times New Roman" w:hAnsi="Arial" w:cs="Times New Roman"/>
      <w:sz w:val="20"/>
      <w:szCs w:val="20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499</Words>
  <Characters>2849</Characters>
  <Application>Microsoft Office Word</Application>
  <DocSecurity>0</DocSecurity>
  <Lines>23</Lines>
  <Paragraphs>6</Paragraphs>
  <ScaleCrop>false</ScaleCrop>
  <Company/>
  <LinksUpToDate>false</LinksUpToDate>
  <CharactersWithSpaces>3342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Pacchetti integrati di agevolazione</dc:title>
  <dc:creator>USI</dc:creator>
  <cp:lastModifiedBy>Caterina Montis</cp:lastModifiedBy>
  <cp:revision>7</cp:revision>
  <dcterms:created xsi:type="dcterms:W3CDTF">2026-04-23T12:43:00Z</dcterms:created>
  <dcterms:modified xsi:type="dcterms:W3CDTF">2026-06-26T09:52:00Z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2025-07-02T00:00:00Z</vt:filetime>
  </property>
  <property fmtid="{D5CDD505-2E9C-101B-9397-08002B2CF9AE}" pid="4" name="Creator">
    <vt:lpwstr>Microsoft® Word per Microsoft 365</vt:lpwstr>
  </property>
  <property fmtid="{D5CDD505-2E9C-101B-9397-08002B2CF9AE}" pid="5" name="LastSaved">
    <vt:filetime>2026-04-23T00:00:00Z</vt:filetime>
  </property>
  <property fmtid="{D5CDD505-2E9C-101B-9397-08002B2CF9AE}" pid="6" name="Producer">
    <vt:lpwstr>Microsoft® Word per Microsoft 365</vt:lpwstr>
  </property>
</Properties>
</file>